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CD" w:rsidRPr="00C2117A" w:rsidRDefault="00783B20">
      <w:pPr>
        <w:rPr>
          <w:lang w:val="de-DE"/>
        </w:rPr>
      </w:pPr>
      <w:r w:rsidRPr="00C2117A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-616585</wp:posOffset>
                </wp:positionV>
                <wp:extent cx="2171700" cy="291465"/>
                <wp:effectExtent l="0" t="4445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CD" w:rsidRPr="00D24359" w:rsidRDefault="009803CD">
                            <w:pPr>
                              <w:pStyle w:val="berschrift1"/>
                              <w:rPr>
                                <w:sz w:val="28"/>
                                <w:szCs w:val="28"/>
                              </w:rPr>
                            </w:pPr>
                            <w:r w:rsidRPr="00D24359">
                              <w:rPr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-48.55pt;width:17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M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" filled="f" stroked="f">
                <v:textbox>
                  <w:txbxContent>
                    <w:p w:rsidR="009803CD" w:rsidRPr="00D24359" w:rsidRDefault="009803CD">
                      <w:pPr>
                        <w:pStyle w:val="berschrift1"/>
                        <w:rPr>
                          <w:sz w:val="28"/>
                          <w:szCs w:val="28"/>
                        </w:rPr>
                      </w:pPr>
                      <w:r w:rsidRPr="00D24359">
                        <w:rPr>
                          <w:sz w:val="28"/>
                          <w:szCs w:val="28"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</w:p>
    <w:p w:rsidR="00783B20" w:rsidRDefault="00783B20" w:rsidP="00783B20">
      <w:pPr>
        <w:rPr>
          <w:rFonts w:ascii="Courier New" w:hAnsi="Courier New" w:cs="Courier New"/>
          <w:color w:val="000000"/>
          <w:sz w:val="20"/>
          <w:szCs w:val="20"/>
          <w:lang w:val="de-DE" w:eastAsia="de-DE"/>
        </w:rPr>
      </w:pPr>
      <w:r w:rsidRPr="00783B20">
        <w:rPr>
          <w:rStyle w:val="Fett"/>
          <w:rFonts w:ascii="Verdana" w:hAnsi="Verdana" w:cs="Courier New"/>
          <w:color w:val="000000"/>
          <w:sz w:val="27"/>
          <w:szCs w:val="27"/>
          <w:lang w:val="de-DE"/>
        </w:rPr>
        <w:t>PRESSE-INFORMATION</w:t>
      </w:r>
    </w:p>
    <w:p w:rsidR="00783B20" w:rsidRPr="00783B20" w:rsidRDefault="00783B20" w:rsidP="00783B20">
      <w:pPr>
        <w:rPr>
          <w:rFonts w:ascii="Courier New" w:hAnsi="Courier New" w:cs="Courier New"/>
          <w:color w:val="000000"/>
          <w:sz w:val="20"/>
          <w:szCs w:val="20"/>
          <w:lang w:val="de-DE"/>
        </w:rPr>
      </w:pPr>
      <w:r w:rsidRPr="00783B20">
        <w:rPr>
          <w:rFonts w:ascii="Courier New" w:hAnsi="Courier New" w:cs="Courier New"/>
          <w:color w:val="000000"/>
          <w:sz w:val="20"/>
          <w:szCs w:val="20"/>
          <w:lang w:val="de-DE"/>
        </w:rPr>
        <w:t> </w:t>
      </w:r>
    </w:p>
    <w:p w:rsidR="00F1157B" w:rsidRDefault="00783B20" w:rsidP="005012B3">
      <w:pPr>
        <w:spacing w:line="276" w:lineRule="auto"/>
        <w:rPr>
          <w:rStyle w:val="Fett"/>
          <w:rFonts w:ascii="Arial" w:hAnsi="Arial" w:cs="Arial"/>
          <w:color w:val="000000"/>
          <w:lang w:val="de-DE"/>
        </w:rPr>
      </w:pPr>
      <w:r w:rsidRPr="005012B3">
        <w:rPr>
          <w:rStyle w:val="Fett"/>
          <w:rFonts w:ascii="Arial" w:hAnsi="Arial" w:cs="Arial"/>
          <w:color w:val="000000"/>
          <w:lang w:val="de-DE"/>
        </w:rPr>
        <w:t>Skål International </w:t>
      </w:r>
      <w:r w:rsidR="004E6AAB">
        <w:rPr>
          <w:rStyle w:val="Fett"/>
          <w:rFonts w:ascii="Arial" w:hAnsi="Arial" w:cs="Arial"/>
          <w:color w:val="000000"/>
          <w:lang w:val="de-DE"/>
        </w:rPr>
        <w:t>investiert in die digitale Vernetzung</w:t>
      </w:r>
    </w:p>
    <w:p w:rsidR="0027786D" w:rsidRPr="0027786D" w:rsidRDefault="0027786D" w:rsidP="005012B3">
      <w:pPr>
        <w:spacing w:line="276" w:lineRule="auto"/>
        <w:rPr>
          <w:rStyle w:val="Fett"/>
          <w:rFonts w:ascii="Arial" w:hAnsi="Arial" w:cs="Arial"/>
          <w:color w:val="000000"/>
          <w:sz w:val="22"/>
          <w:szCs w:val="22"/>
          <w:lang w:val="de-DE"/>
        </w:rPr>
      </w:pPr>
      <w:r w:rsidRPr="0027786D">
        <w:rPr>
          <w:rStyle w:val="Fett"/>
          <w:rFonts w:ascii="Arial" w:hAnsi="Arial" w:cs="Arial"/>
          <w:color w:val="000000"/>
          <w:sz w:val="22"/>
          <w:szCs w:val="22"/>
          <w:lang w:val="de-DE"/>
        </w:rPr>
        <w:t>In Deutschland holt man junge Touristiker in den Vorstand</w:t>
      </w:r>
    </w:p>
    <w:p w:rsidR="000F35E0" w:rsidRDefault="00F1157B" w:rsidP="00F1157B">
      <w:pPr>
        <w:spacing w:line="276" w:lineRule="auto"/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</w:pPr>
      <w:r w:rsidRPr="00F1157B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Die Vertreter der deutschen Clubs </w:t>
      </w:r>
      <w:r w:rsidR="001E0877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von Skål International blicken nach vorn. </w:t>
      </w:r>
      <w:r w:rsidRPr="00F1157B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Beim Präsidenten- und Sekretäretreffen </w:t>
      </w:r>
      <w:r w:rsidR="001E0877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ging es um </w:t>
      </w:r>
      <w:r w:rsidRPr="00F1157B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>die Integrierung der jungen Tou</w:t>
      </w:r>
      <w:r w:rsidR="00CD46CA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ristiker </w:t>
      </w:r>
      <w:r w:rsidRPr="00F1157B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der Sparte Young Skål </w:t>
      </w:r>
      <w:r w:rsidR="001E0877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und um </w:t>
      </w:r>
      <w:r w:rsidR="00EA3936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>eine</w:t>
      </w:r>
      <w:r w:rsidR="000F35E0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 </w:t>
      </w:r>
      <w:r w:rsidR="00EA3936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bessere </w:t>
      </w:r>
      <w:r w:rsidR="00E72603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>europ</w:t>
      </w:r>
      <w:r w:rsidR="001E0877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>äische und weltweite Vernetzung</w:t>
      </w:r>
      <w:r w:rsidR="000F35E0">
        <w:rPr>
          <w:rStyle w:val="Fett"/>
          <w:rFonts w:ascii="Arial" w:hAnsi="Arial" w:cs="Arial"/>
          <w:b w:val="0"/>
          <w:i/>
          <w:color w:val="000000"/>
          <w:sz w:val="21"/>
          <w:szCs w:val="21"/>
          <w:lang w:val="de-DE"/>
        </w:rPr>
        <w:t xml:space="preserve">. </w:t>
      </w:r>
    </w:p>
    <w:p w:rsidR="000F35E0" w:rsidRDefault="000F35E0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</w:p>
    <w:p w:rsidR="00E72603" w:rsidRDefault="00D93DA4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Bei 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Skål International Deutschland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blickt man </w:t>
      </w:r>
      <w:r w:rsidR="005B17A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nach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vorn. </w:t>
      </w:r>
      <w:r w:rsidR="00F1157B" w:rsidRPr="00F1157B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Man will in Deutschland 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stärker </w:t>
      </w:r>
      <w:r w:rsidR="00F1157B" w:rsidRPr="00F1157B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vernetzt sein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, aber auch in Europa und rund um den Globus. Das bestätigten viele der Delegierten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der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22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deutschen 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Clubs </w:t>
      </w:r>
      <w:r w:rsidR="00524EE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mit knapp 900 Mitgliedern 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beim Präsidenten- und Sekretäretreffen im November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in München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. Zwei Wochen später trafen sich 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jetzt am Wochenende 24./25. November 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Skål-</w:t>
      </w:r>
      <w:r w:rsidR="00CD46CA" w:rsidRPr="00F1157B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Mitglieder aus ganz Europa </w:t>
      </w:r>
      <w:r w:rsidR="00CD46CA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in Paris und brachten erste Ziele auf den Weg, um die europäischen Mitgliedsländer besser zu vernetzen. 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Mit der vor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kurzem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gewählten Weltpräsidentin </w:t>
      </w:r>
      <w:proofErr w:type="spellStart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Lavonne</w:t>
      </w:r>
      <w:proofErr w:type="spellEnd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Wittmann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, die engagiert ihr eigenes Reiseunternehmen in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Südafrika 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managt,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können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die Bemühungen der deutschen Clubs für 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eine </w:t>
      </w:r>
      <w:r w:rsidR="00524EE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zukunftsweisende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weltweit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e Vernetzung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jetzt auf den Weg gebracht werden. 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„</w:t>
      </w:r>
      <w:proofErr w:type="spellStart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Doing</w:t>
      </w:r>
      <w:proofErr w:type="spellEnd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proofErr w:type="spellStart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business</w:t>
      </w:r>
      <w:proofErr w:type="spellEnd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proofErr w:type="spellStart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among</w:t>
      </w:r>
      <w:proofErr w:type="spellEnd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proofErr w:type="spellStart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friends</w:t>
      </w:r>
      <w:proofErr w:type="spellEnd"/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“ lautet das Motto, und so will man</w:t>
      </w:r>
      <w:r w:rsidR="0003000C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bei </w:t>
      </w:r>
      <w:r w:rsidR="00524EE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Skål </w:t>
      </w:r>
      <w:r w:rsidR="0003000C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Deutschland 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jetzt jünger werden mit mehr Nähe am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Markt</w:t>
      </w:r>
      <w:r w:rsidR="003C18A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. </w:t>
      </w:r>
    </w:p>
    <w:p w:rsidR="003C18A4" w:rsidRDefault="003C18A4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</w:p>
    <w:p w:rsidR="0078383F" w:rsidRDefault="00D93DA4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Kurzentschlossen wurde </w:t>
      </w:r>
      <w:r w:rsidR="0003000C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daher beim Treffen der Präsidenten und Sekretäre </w:t>
      </w:r>
      <w:r w:rsidR="001E0877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eine Vertreterin von Young Skå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l</w:t>
      </w:r>
      <w:r w:rsidR="001E0877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in den </w:t>
      </w:r>
      <w:r w:rsidR="005D28F8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deutschen </w:t>
      </w:r>
      <w:r w:rsidR="001E0877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Vorstand a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ufgenommen.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Bis zu den offiziellen Wahlen im kommenden Frühjahr wurde a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ls vorläufige Beisitzerin Lena </w:t>
      </w:r>
      <w:proofErr w:type="spellStart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Lüttke</w:t>
      </w:r>
      <w:proofErr w:type="spellEnd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Deckenbrock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gewählt</w:t>
      </w:r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, die im Hamburger Hardrock </w:t>
      </w:r>
      <w:proofErr w:type="spellStart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Cafe</w:t>
      </w:r>
      <w:proofErr w:type="spellEnd"/>
      <w:r w:rsidR="00E72603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für Sal</w:t>
      </w:r>
      <w:r w:rsidR="001E0877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es und Marketing zuständig ist. Dies geschah im Rahmen des ersten deutschen Young Skål-Treffens, bei dem es um aktuelle Fragen zur Positionierung d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er </w:t>
      </w:r>
      <w:proofErr w:type="spellStart"/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Touristikervereini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gung</w:t>
      </w:r>
      <w:proofErr w:type="spellEnd"/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und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um die Interessen von jungen Touristikern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ging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.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EA393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Sie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hatten auf der Agenda ihre Interessen innerhalb der Vereinigung, die von kulturellem Austausch auf der Welt, Frieden und Nachhaltigkeit bis Abenteuer selbst erleben und Spaß reichten.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Die Clubs selbst stellten ihre regelmäßigen Treffen 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vor</w:t>
      </w:r>
      <w:r w:rsidR="004923E5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, wie sie die kollegiale Freundschaft pflegen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und was sie </w:t>
      </w:r>
      <w:r w:rsidR="005D28F8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ihren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Mitgliedern bieten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: vom 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Besuch 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der 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Gin-Manufaktur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über Vorträge von</w:t>
      </w:r>
      <w:r w:rsidR="005D28F8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Destinati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o</w:t>
      </w:r>
      <w:r w:rsidR="005D28F8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n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smanagern 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oder auf Re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iserecht spezialisierte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n</w:t>
      </w:r>
      <w:r w:rsidR="0078383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Anwälte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n bis zu</w:t>
      </w:r>
      <w:r w:rsidR="005B17A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Podiumsdiskussionen</w:t>
      </w:r>
      <w:r w:rsidR="005B17A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und Themenabende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n</w:t>
      </w:r>
      <w:r w:rsidR="0049439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. </w:t>
      </w:r>
    </w:p>
    <w:p w:rsidR="0078383F" w:rsidRDefault="0078383F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</w:p>
    <w:p w:rsidR="005D28F8" w:rsidRDefault="00494399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Vor 60 Jahren wurde der </w:t>
      </w:r>
      <w:r w:rsidR="00524EE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Skål-Club Augsburg im November 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als </w:t>
      </w:r>
      <w:r w:rsidR="0022367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15.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deutscher Club gegründet. </w:t>
      </w:r>
      <w:r w:rsidR="00524EE6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Clubpräsident-Präsident Götz Beck, der auch der Tourismus-Chef der Fuggerstadt ist, reiste daher mit einer Delegation des Clubs nach München, um gemeinsam zu feiern. </w:t>
      </w:r>
      <w:r w:rsidR="002024E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Die ersten Clubs in Deutschland 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schlossen sich </w:t>
      </w:r>
      <w:r w:rsidR="00A81608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1951</w:t>
      </w:r>
      <w:r w:rsidR="002024EF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der weltweiten </w:t>
      </w:r>
      <w:proofErr w:type="spellStart"/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Touristikervereinigung</w:t>
      </w:r>
      <w:proofErr w:type="spellEnd"/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an</w:t>
      </w:r>
      <w:r w:rsidR="00961B84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– </w:t>
      </w:r>
      <w:r w:rsidR="006E4279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damals zukunftsweisend, denn es g</w:t>
      </w:r>
      <w:r w:rsidR="006E4279" w:rsidRPr="0027786D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ab noch kein Internet. </w:t>
      </w:r>
      <w:proofErr w:type="spellStart"/>
      <w:r w:rsidR="00D6796B" w:rsidRPr="0027786D">
        <w:rPr>
          <w:rFonts w:ascii="Arial" w:hAnsi="Arial" w:cs="Arial"/>
          <w:color w:val="000000"/>
          <w:sz w:val="21"/>
          <w:szCs w:val="21"/>
        </w:rPr>
        <w:t>Heute</w:t>
      </w:r>
      <w:proofErr w:type="spellEnd"/>
      <w:r w:rsidR="00D6796B" w:rsidRPr="0027786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796B" w:rsidRPr="0027786D">
        <w:rPr>
          <w:rFonts w:ascii="Arial" w:hAnsi="Arial" w:cs="Arial"/>
          <w:color w:val="000000"/>
          <w:sz w:val="21"/>
          <w:szCs w:val="21"/>
        </w:rPr>
        <w:t>ist</w:t>
      </w:r>
      <w:proofErr w:type="spellEnd"/>
      <w:r w:rsidR="00D6796B" w:rsidRPr="0027786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796B" w:rsidRPr="0027786D">
        <w:rPr>
          <w:rFonts w:ascii="Arial" w:hAnsi="Arial" w:cs="Arial"/>
          <w:color w:val="000000"/>
          <w:sz w:val="21"/>
          <w:szCs w:val="21"/>
        </w:rPr>
        <w:t>Skål</w:t>
      </w:r>
      <w:proofErr w:type="spellEnd"/>
      <w:r w:rsidR="00D6796B" w:rsidRPr="0027786D">
        <w:rPr>
          <w:rFonts w:ascii="Arial" w:hAnsi="Arial" w:cs="Arial"/>
          <w:color w:val="000000"/>
          <w:sz w:val="21"/>
          <w:szCs w:val="21"/>
        </w:rPr>
        <w:t xml:space="preserve"> International in 93 </w:t>
      </w:r>
      <w:proofErr w:type="spellStart"/>
      <w:r w:rsidR="00D6796B" w:rsidRPr="0027786D">
        <w:rPr>
          <w:rFonts w:ascii="Arial" w:hAnsi="Arial" w:cs="Arial"/>
          <w:color w:val="000000"/>
          <w:sz w:val="21"/>
          <w:szCs w:val="21"/>
        </w:rPr>
        <w:t>Nationen</w:t>
      </w:r>
      <w:proofErr w:type="spellEnd"/>
      <w:r w:rsidR="00D6796B" w:rsidRPr="0027786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796B" w:rsidRPr="0027786D">
        <w:rPr>
          <w:rFonts w:ascii="Arial" w:hAnsi="Arial" w:cs="Arial"/>
          <w:color w:val="000000"/>
          <w:sz w:val="21"/>
          <w:szCs w:val="21"/>
        </w:rPr>
        <w:t>vertreten</w:t>
      </w:r>
      <w:proofErr w:type="spellEnd"/>
      <w:r w:rsidR="00D6796B" w:rsidRPr="0027786D">
        <w:rPr>
          <w:rFonts w:ascii="Arial" w:hAnsi="Arial" w:cs="Arial"/>
          <w:color w:val="000000"/>
          <w:sz w:val="21"/>
          <w:szCs w:val="21"/>
        </w:rPr>
        <w:t>.</w:t>
      </w:r>
    </w:p>
    <w:p w:rsidR="005D28F8" w:rsidRDefault="005D28F8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</w:p>
    <w:p w:rsidR="00494399" w:rsidRDefault="005D28F8" w:rsidP="00F1157B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Weitere Infos</w:t>
      </w:r>
      <w:r w:rsidR="008D297B"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>:</w:t>
      </w:r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</w:t>
      </w:r>
      <w:hyperlink r:id="rId7" w:history="1">
        <w:r w:rsidRPr="004A40C9">
          <w:rPr>
            <w:rStyle w:val="Hyperlink"/>
            <w:rFonts w:ascii="Arial" w:hAnsi="Arial" w:cs="Arial"/>
            <w:sz w:val="21"/>
            <w:szCs w:val="21"/>
            <w:lang w:val="de-DE"/>
          </w:rPr>
          <w:t>www.skal-deutschland.de</w:t>
        </w:r>
      </w:hyperlink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 und </w:t>
      </w:r>
      <w:hyperlink r:id="rId8" w:history="1">
        <w:r w:rsidRPr="004A40C9">
          <w:rPr>
            <w:rStyle w:val="Hyperlink"/>
            <w:rFonts w:ascii="Arial" w:hAnsi="Arial" w:cs="Arial"/>
            <w:sz w:val="21"/>
            <w:szCs w:val="21"/>
            <w:lang w:val="de-DE"/>
          </w:rPr>
          <w:t>www.skal.org</w:t>
        </w:r>
      </w:hyperlink>
      <w:r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  <w:t xml:space="preserve">. </w:t>
      </w:r>
    </w:p>
    <w:p w:rsidR="006B77A7" w:rsidRPr="005012B3" w:rsidRDefault="006B77A7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:rsidR="004C6756" w:rsidRPr="005012B3" w:rsidRDefault="004C6756" w:rsidP="005012B3">
      <w:pPr>
        <w:pStyle w:val="NurTex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012B3">
        <w:rPr>
          <w:rFonts w:ascii="Arial" w:hAnsi="Arial" w:cs="Arial"/>
          <w:b/>
          <w:sz w:val="18"/>
          <w:szCs w:val="18"/>
        </w:rPr>
        <w:t>Zu Skål International</w:t>
      </w:r>
    </w:p>
    <w:p w:rsidR="00F81F41" w:rsidRPr="005012B3" w:rsidRDefault="00F81F41" w:rsidP="005012B3">
      <w:pPr>
        <w:pStyle w:val="NurTex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12B3">
        <w:rPr>
          <w:rFonts w:ascii="Arial" w:hAnsi="Arial" w:cs="Arial"/>
          <w:sz w:val="18"/>
          <w:szCs w:val="18"/>
        </w:rPr>
        <w:t>Sk</w:t>
      </w:r>
      <w:r w:rsidR="00193D90" w:rsidRPr="005012B3">
        <w:rPr>
          <w:rFonts w:ascii="Arial" w:hAnsi="Arial" w:cs="Arial"/>
          <w:sz w:val="18"/>
          <w:szCs w:val="18"/>
        </w:rPr>
        <w:t>å</w:t>
      </w:r>
      <w:r w:rsidRPr="005012B3">
        <w:rPr>
          <w:rFonts w:ascii="Arial" w:hAnsi="Arial" w:cs="Arial"/>
          <w:sz w:val="18"/>
          <w:szCs w:val="18"/>
        </w:rPr>
        <w:t>l International ist eine weltweite Vereinigung von Entsch</w:t>
      </w:r>
      <w:r w:rsidR="001713F8" w:rsidRPr="005012B3">
        <w:rPr>
          <w:rFonts w:ascii="Arial" w:hAnsi="Arial" w:cs="Arial"/>
          <w:sz w:val="18"/>
          <w:szCs w:val="18"/>
        </w:rPr>
        <w:t xml:space="preserve">eidern der Tourismusbranche. Sie ist </w:t>
      </w:r>
      <w:r w:rsidRPr="005012B3">
        <w:rPr>
          <w:rFonts w:ascii="Arial" w:hAnsi="Arial" w:cs="Arial"/>
          <w:sz w:val="18"/>
          <w:szCs w:val="18"/>
        </w:rPr>
        <w:t xml:space="preserve">die einzige Organisation weltweit, die alle Sparten der Branche umfasst. 1934 in Paris gegründet, </w:t>
      </w:r>
      <w:r w:rsidR="00193D90" w:rsidRPr="005012B3">
        <w:rPr>
          <w:rFonts w:ascii="Arial" w:hAnsi="Arial" w:cs="Arial"/>
          <w:sz w:val="18"/>
          <w:szCs w:val="18"/>
        </w:rPr>
        <w:t>zählt</w:t>
      </w:r>
      <w:r w:rsidRPr="005012B3">
        <w:rPr>
          <w:rFonts w:ascii="Arial" w:hAnsi="Arial" w:cs="Arial"/>
          <w:sz w:val="18"/>
          <w:szCs w:val="18"/>
        </w:rPr>
        <w:t xml:space="preserve"> </w:t>
      </w:r>
      <w:r w:rsidR="001713F8" w:rsidRPr="005012B3">
        <w:rPr>
          <w:rFonts w:ascii="Arial" w:hAnsi="Arial" w:cs="Arial"/>
          <w:sz w:val="18"/>
          <w:szCs w:val="18"/>
        </w:rPr>
        <w:t>Skål International</w:t>
      </w:r>
      <w:r w:rsidR="00DB28F3" w:rsidRPr="005012B3">
        <w:rPr>
          <w:rFonts w:ascii="Arial" w:hAnsi="Arial" w:cs="Arial"/>
          <w:sz w:val="18"/>
          <w:szCs w:val="18"/>
        </w:rPr>
        <w:t xml:space="preserve"> heute knapp 1</w:t>
      </w:r>
      <w:r w:rsidR="004C6756" w:rsidRPr="005012B3">
        <w:rPr>
          <w:rFonts w:ascii="Arial" w:hAnsi="Arial" w:cs="Arial"/>
          <w:sz w:val="18"/>
          <w:szCs w:val="18"/>
        </w:rPr>
        <w:t>5</w:t>
      </w:r>
      <w:r w:rsidR="00DB28F3" w:rsidRPr="005012B3">
        <w:rPr>
          <w:rFonts w:ascii="Arial" w:hAnsi="Arial" w:cs="Arial"/>
          <w:sz w:val="18"/>
          <w:szCs w:val="18"/>
        </w:rPr>
        <w:t xml:space="preserve">.000 Mitglieder in </w:t>
      </w:r>
      <w:r w:rsidR="004C6756" w:rsidRPr="005012B3">
        <w:rPr>
          <w:rFonts w:ascii="Arial" w:hAnsi="Arial" w:cs="Arial"/>
          <w:sz w:val="18"/>
          <w:szCs w:val="18"/>
        </w:rPr>
        <w:t>9</w:t>
      </w:r>
      <w:r w:rsidR="00A82F2F" w:rsidRPr="005012B3">
        <w:rPr>
          <w:rFonts w:ascii="Arial" w:hAnsi="Arial" w:cs="Arial"/>
          <w:sz w:val="18"/>
          <w:szCs w:val="18"/>
        </w:rPr>
        <w:t>6</w:t>
      </w:r>
      <w:r w:rsidRPr="005012B3">
        <w:rPr>
          <w:rFonts w:ascii="Arial" w:hAnsi="Arial" w:cs="Arial"/>
          <w:sz w:val="18"/>
          <w:szCs w:val="18"/>
        </w:rPr>
        <w:t xml:space="preserve"> Ländern der Erde. In Deutschland </w:t>
      </w:r>
      <w:r w:rsidR="00193D90" w:rsidRPr="005012B3">
        <w:rPr>
          <w:rFonts w:ascii="Arial" w:hAnsi="Arial" w:cs="Arial"/>
          <w:sz w:val="18"/>
          <w:szCs w:val="18"/>
        </w:rPr>
        <w:t>gehören der Organisation</w:t>
      </w:r>
      <w:r w:rsidRPr="005012B3">
        <w:rPr>
          <w:rFonts w:ascii="Arial" w:hAnsi="Arial" w:cs="Arial"/>
          <w:sz w:val="18"/>
          <w:szCs w:val="18"/>
        </w:rPr>
        <w:t xml:space="preserve"> </w:t>
      </w:r>
      <w:r w:rsidR="00C60489" w:rsidRPr="005012B3">
        <w:rPr>
          <w:rFonts w:ascii="Arial" w:hAnsi="Arial" w:cs="Arial"/>
          <w:sz w:val="18"/>
          <w:szCs w:val="18"/>
        </w:rPr>
        <w:t>k</w:t>
      </w:r>
      <w:r w:rsidR="00DB28F3" w:rsidRPr="005012B3">
        <w:rPr>
          <w:rFonts w:ascii="Arial" w:hAnsi="Arial" w:cs="Arial"/>
          <w:sz w:val="18"/>
          <w:szCs w:val="18"/>
        </w:rPr>
        <w:t xml:space="preserve">napp </w:t>
      </w:r>
      <w:r w:rsidR="004C6756" w:rsidRPr="005012B3">
        <w:rPr>
          <w:rFonts w:ascii="Arial" w:hAnsi="Arial" w:cs="Arial"/>
          <w:sz w:val="18"/>
          <w:szCs w:val="18"/>
        </w:rPr>
        <w:t>9</w:t>
      </w:r>
      <w:r w:rsidR="00DB28F3" w:rsidRPr="005012B3">
        <w:rPr>
          <w:rFonts w:ascii="Arial" w:hAnsi="Arial" w:cs="Arial"/>
          <w:sz w:val="18"/>
          <w:szCs w:val="18"/>
        </w:rPr>
        <w:t>00</w:t>
      </w:r>
      <w:r w:rsidRPr="005012B3">
        <w:rPr>
          <w:rFonts w:ascii="Arial" w:hAnsi="Arial" w:cs="Arial"/>
          <w:sz w:val="18"/>
          <w:szCs w:val="18"/>
        </w:rPr>
        <w:t xml:space="preserve"> Mitglieder </w:t>
      </w:r>
      <w:r w:rsidR="00DB28F3" w:rsidRPr="005012B3">
        <w:rPr>
          <w:rFonts w:ascii="Arial" w:hAnsi="Arial" w:cs="Arial"/>
          <w:sz w:val="18"/>
          <w:szCs w:val="18"/>
        </w:rPr>
        <w:t>in 22</w:t>
      </w:r>
      <w:r w:rsidRPr="005012B3">
        <w:rPr>
          <w:rFonts w:ascii="Arial" w:hAnsi="Arial" w:cs="Arial"/>
          <w:sz w:val="18"/>
          <w:szCs w:val="18"/>
        </w:rPr>
        <w:t xml:space="preserve"> Clubs</w:t>
      </w:r>
      <w:r w:rsidR="00193D90" w:rsidRPr="005012B3">
        <w:rPr>
          <w:rFonts w:ascii="Arial" w:hAnsi="Arial" w:cs="Arial"/>
          <w:sz w:val="18"/>
          <w:szCs w:val="18"/>
        </w:rPr>
        <w:t xml:space="preserve"> an</w:t>
      </w:r>
      <w:r w:rsidR="006B77A7" w:rsidRPr="005012B3">
        <w:rPr>
          <w:rFonts w:ascii="Arial" w:hAnsi="Arial" w:cs="Arial"/>
          <w:sz w:val="18"/>
          <w:szCs w:val="18"/>
        </w:rPr>
        <w:t>. Die Ziele von Skål sind Freundschaft unter Touristikern sowie Völkerverständigung. Skål engagiert sich für nachhaltigen Tourismus</w:t>
      </w:r>
      <w:r w:rsidR="00524EE6">
        <w:rPr>
          <w:rFonts w:ascii="Arial" w:hAnsi="Arial" w:cs="Arial"/>
          <w:sz w:val="18"/>
          <w:szCs w:val="18"/>
        </w:rPr>
        <w:t xml:space="preserve">. </w:t>
      </w:r>
      <w:r w:rsidR="006B77A7" w:rsidRPr="005012B3">
        <w:rPr>
          <w:rFonts w:ascii="Arial" w:hAnsi="Arial" w:cs="Arial"/>
          <w:sz w:val="18"/>
          <w:szCs w:val="18"/>
        </w:rPr>
        <w:t xml:space="preserve"> </w:t>
      </w:r>
    </w:p>
    <w:p w:rsidR="00711CEA" w:rsidRDefault="00711CEA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</w:p>
    <w:p w:rsidR="00F81F41" w:rsidRDefault="00A40D2C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Lauingen</w:t>
      </w:r>
      <w:r w:rsidR="009021C9" w:rsidRPr="00C2117A">
        <w:rPr>
          <w:rFonts w:ascii="Arial" w:hAnsi="Arial" w:cs="Arial"/>
          <w:sz w:val="20"/>
          <w:szCs w:val="20"/>
          <w:lang w:val="de-DE"/>
        </w:rPr>
        <w:t xml:space="preserve">, </w:t>
      </w:r>
      <w:r w:rsidR="002024EF">
        <w:rPr>
          <w:rFonts w:ascii="Arial" w:hAnsi="Arial" w:cs="Arial"/>
          <w:sz w:val="20"/>
          <w:szCs w:val="20"/>
          <w:lang w:val="de-DE"/>
        </w:rPr>
        <w:t>2</w:t>
      </w:r>
      <w:r w:rsidR="00B40B47">
        <w:rPr>
          <w:rFonts w:ascii="Arial" w:hAnsi="Arial" w:cs="Arial"/>
          <w:sz w:val="20"/>
          <w:szCs w:val="20"/>
          <w:lang w:val="de-DE"/>
        </w:rPr>
        <w:t>6</w:t>
      </w:r>
      <w:r w:rsidR="002024EF">
        <w:rPr>
          <w:rFonts w:ascii="Arial" w:hAnsi="Arial" w:cs="Arial"/>
          <w:sz w:val="20"/>
          <w:szCs w:val="20"/>
          <w:lang w:val="de-DE"/>
        </w:rPr>
        <w:t xml:space="preserve">. November </w:t>
      </w:r>
      <w:r w:rsidR="00783B20">
        <w:rPr>
          <w:rFonts w:ascii="Arial" w:hAnsi="Arial" w:cs="Arial"/>
          <w:sz w:val="20"/>
          <w:szCs w:val="20"/>
          <w:lang w:val="de-DE"/>
        </w:rPr>
        <w:t>2018</w:t>
      </w:r>
    </w:p>
    <w:p w:rsidR="00A01247" w:rsidRDefault="00A01247" w:rsidP="00F81F41">
      <w:pPr>
        <w:ind w:right="57"/>
        <w:jc w:val="both"/>
        <w:rPr>
          <w:rFonts w:ascii="Arial" w:hAnsi="Arial" w:cs="Arial"/>
          <w:b/>
          <w:lang w:val="de-DE"/>
        </w:rPr>
      </w:pPr>
    </w:p>
    <w:p w:rsidR="00A01247" w:rsidRDefault="00A01247" w:rsidP="00F81F41">
      <w:pPr>
        <w:ind w:right="57"/>
        <w:jc w:val="both"/>
        <w:rPr>
          <w:rFonts w:ascii="Arial" w:hAnsi="Arial" w:cs="Arial"/>
          <w:b/>
          <w:lang w:val="de-DE"/>
        </w:rPr>
      </w:pPr>
    </w:p>
    <w:p w:rsidR="00A01247" w:rsidRDefault="00A01247" w:rsidP="00F81F41">
      <w:pPr>
        <w:ind w:right="57"/>
        <w:jc w:val="both"/>
        <w:rPr>
          <w:rFonts w:ascii="Arial" w:hAnsi="Arial" w:cs="Arial"/>
          <w:b/>
          <w:lang w:val="de-DE"/>
        </w:rPr>
      </w:pPr>
    </w:p>
    <w:p w:rsidR="00A01247" w:rsidRDefault="00A01247" w:rsidP="00F81F41">
      <w:pPr>
        <w:ind w:right="57"/>
        <w:jc w:val="both"/>
        <w:rPr>
          <w:rFonts w:ascii="Arial" w:hAnsi="Arial" w:cs="Arial"/>
          <w:b/>
          <w:lang w:val="de-DE"/>
        </w:rPr>
      </w:pPr>
    </w:p>
    <w:p w:rsidR="005D2FCB" w:rsidRPr="00213B5A" w:rsidRDefault="00213B5A" w:rsidP="00F81F41">
      <w:pPr>
        <w:ind w:right="57"/>
        <w:jc w:val="both"/>
        <w:rPr>
          <w:rFonts w:ascii="Arial" w:hAnsi="Arial" w:cs="Arial"/>
          <w:b/>
          <w:lang w:val="de-DE"/>
        </w:rPr>
      </w:pPr>
      <w:r w:rsidRPr="00213B5A">
        <w:rPr>
          <w:rFonts w:ascii="Arial" w:hAnsi="Arial" w:cs="Arial"/>
          <w:b/>
          <w:lang w:val="de-DE"/>
        </w:rPr>
        <w:t>PRESSEKONTAKT</w:t>
      </w:r>
    </w:p>
    <w:p w:rsidR="00A01247" w:rsidRDefault="00873DFC" w:rsidP="00F81F41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213B5A">
        <w:rPr>
          <w:rFonts w:ascii="Arial" w:hAnsi="Arial" w:cs="Arial"/>
          <w:sz w:val="22"/>
          <w:szCs w:val="22"/>
          <w:lang w:val="de-DE"/>
        </w:rPr>
        <w:t>Skål International Deutschland e. V.</w:t>
      </w:r>
    </w:p>
    <w:p w:rsidR="00A01247" w:rsidRDefault="00873DFC" w:rsidP="00F81F41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213B5A">
        <w:rPr>
          <w:rFonts w:ascii="Arial" w:hAnsi="Arial" w:cs="Arial"/>
          <w:sz w:val="22"/>
          <w:szCs w:val="22"/>
          <w:lang w:val="de-DE"/>
        </w:rPr>
        <w:t xml:space="preserve">Vereinigung deutscher Wirtschaftsclubs für Tourismus </w:t>
      </w:r>
    </w:p>
    <w:p w:rsidR="00873DFC" w:rsidRPr="00A01247" w:rsidRDefault="00C2117A" w:rsidP="00F81F41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en-US"/>
        </w:rPr>
      </w:pPr>
      <w:r w:rsidRPr="00A01247">
        <w:rPr>
          <w:rFonts w:ascii="Arial" w:hAnsi="Arial" w:cs="Arial"/>
          <w:sz w:val="22"/>
          <w:szCs w:val="22"/>
          <w:lang w:val="en-US"/>
        </w:rPr>
        <w:t>Susanne Heiss</w:t>
      </w:r>
      <w:r w:rsidR="00CE08F6" w:rsidRPr="00A01247">
        <w:rPr>
          <w:rFonts w:ascii="Arial" w:hAnsi="Arial" w:cs="Arial"/>
          <w:sz w:val="22"/>
          <w:szCs w:val="22"/>
          <w:lang w:val="en-US"/>
        </w:rPr>
        <w:t xml:space="preserve"> |</w:t>
      </w:r>
      <w:r w:rsidR="00873DFC" w:rsidRPr="00A01247">
        <w:rPr>
          <w:rFonts w:ascii="Arial" w:hAnsi="Arial" w:cs="Arial"/>
          <w:sz w:val="22"/>
          <w:szCs w:val="22"/>
          <w:lang w:val="en-US"/>
        </w:rPr>
        <w:t xml:space="preserve"> c/o </w:t>
      </w:r>
      <w:r w:rsidRPr="00A01247">
        <w:rPr>
          <w:rFonts w:ascii="Arial" w:hAnsi="Arial" w:cs="Arial"/>
          <w:sz w:val="22"/>
          <w:szCs w:val="22"/>
          <w:lang w:val="en-US"/>
        </w:rPr>
        <w:t xml:space="preserve">Heiss Public Relations | </w:t>
      </w:r>
      <w:hyperlink r:id="rId9" w:history="1">
        <w:r w:rsidR="00A01247" w:rsidRPr="00A01247">
          <w:rPr>
            <w:rStyle w:val="Hyperlink"/>
            <w:rFonts w:ascii="Arial" w:hAnsi="Arial" w:cs="Arial"/>
            <w:sz w:val="22"/>
            <w:szCs w:val="22"/>
            <w:lang w:val="en-US"/>
          </w:rPr>
          <w:t>www.skal-deutschland.de</w:t>
        </w:r>
      </w:hyperlink>
    </w:p>
    <w:p w:rsidR="00A01247" w:rsidRDefault="00CE08F6" w:rsidP="00C60489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213B5A">
        <w:rPr>
          <w:rFonts w:ascii="Arial" w:hAnsi="Arial" w:cs="Arial"/>
          <w:sz w:val="22"/>
          <w:szCs w:val="22"/>
          <w:lang w:val="de-DE"/>
        </w:rPr>
        <w:t>Albertus Magn</w:t>
      </w:r>
      <w:r w:rsidR="00C2117A" w:rsidRPr="00213B5A">
        <w:rPr>
          <w:rFonts w:ascii="Arial" w:hAnsi="Arial" w:cs="Arial"/>
          <w:sz w:val="22"/>
          <w:szCs w:val="22"/>
          <w:lang w:val="de-DE"/>
        </w:rPr>
        <w:t xml:space="preserve">us </w:t>
      </w:r>
      <w:r w:rsidR="00711CEA" w:rsidRPr="00213B5A">
        <w:rPr>
          <w:rFonts w:ascii="Arial" w:hAnsi="Arial" w:cs="Arial"/>
          <w:sz w:val="22"/>
          <w:szCs w:val="22"/>
          <w:lang w:val="de-DE"/>
        </w:rPr>
        <w:t>-</w:t>
      </w:r>
      <w:r w:rsidR="00C2117A" w:rsidRPr="00213B5A">
        <w:rPr>
          <w:rFonts w:ascii="Arial" w:hAnsi="Arial" w:cs="Arial"/>
          <w:sz w:val="22"/>
          <w:szCs w:val="22"/>
          <w:lang w:val="de-DE"/>
        </w:rPr>
        <w:t xml:space="preserve"> Siedlungsr</w:t>
      </w:r>
      <w:r w:rsidRPr="00213B5A">
        <w:rPr>
          <w:rFonts w:ascii="Arial" w:hAnsi="Arial" w:cs="Arial"/>
          <w:sz w:val="22"/>
          <w:szCs w:val="22"/>
          <w:lang w:val="de-DE"/>
        </w:rPr>
        <w:t>i</w:t>
      </w:r>
      <w:r w:rsidR="005012B3">
        <w:rPr>
          <w:rFonts w:ascii="Arial" w:hAnsi="Arial" w:cs="Arial"/>
          <w:sz w:val="22"/>
          <w:szCs w:val="22"/>
          <w:lang w:val="de-DE"/>
        </w:rPr>
        <w:t xml:space="preserve">ng 63 | D-89415 Lauingen / D. | </w:t>
      </w:r>
      <w:r w:rsidR="001A7ED8" w:rsidRPr="005012B3">
        <w:rPr>
          <w:rFonts w:ascii="Arial" w:hAnsi="Arial" w:cs="Arial"/>
          <w:sz w:val="22"/>
          <w:szCs w:val="22"/>
          <w:lang w:val="de-DE"/>
        </w:rPr>
        <w:t xml:space="preserve">Fon +49 9072 9227-50 </w:t>
      </w:r>
    </w:p>
    <w:p w:rsidR="00437B65" w:rsidRDefault="00A01247" w:rsidP="00C60489">
      <w:pPr>
        <w:pStyle w:val="Fuzeile"/>
        <w:ind w:right="-368"/>
        <w:jc w:val="both"/>
        <w:rPr>
          <w:rStyle w:val="Hyperlink"/>
          <w:rFonts w:ascii="Arial" w:hAnsi="Arial" w:cs="Arial"/>
          <w:sz w:val="22"/>
          <w:szCs w:val="22"/>
          <w:lang w:val="de-DE"/>
        </w:rPr>
      </w:pPr>
      <w:hyperlink r:id="rId10" w:history="1">
        <w:r w:rsidRPr="007D7F4C">
          <w:rPr>
            <w:rStyle w:val="Hyperlink"/>
            <w:rFonts w:ascii="Arial" w:hAnsi="Arial" w:cs="Arial"/>
            <w:sz w:val="22"/>
            <w:szCs w:val="22"/>
            <w:lang w:val="en-US"/>
          </w:rPr>
          <w:t>www.heiss-pr.de</w:t>
        </w:r>
      </w:hyperlink>
      <w:r>
        <w:rPr>
          <w:rStyle w:val="Hyperlink"/>
          <w:rFonts w:ascii="Arial" w:hAnsi="Arial" w:cs="Arial"/>
          <w:sz w:val="22"/>
          <w:szCs w:val="22"/>
          <w:lang w:val="en-US"/>
        </w:rPr>
        <w:t xml:space="preserve"> | </w:t>
      </w:r>
      <w:hyperlink r:id="rId11" w:history="1">
        <w:r w:rsidR="00213B5A" w:rsidRPr="00A01247">
          <w:rPr>
            <w:rStyle w:val="Hyperlink"/>
            <w:rFonts w:ascii="Arial" w:hAnsi="Arial" w:cs="Arial"/>
            <w:sz w:val="22"/>
            <w:szCs w:val="22"/>
            <w:lang w:val="en-US"/>
          </w:rPr>
          <w:t>skal.presse@heiss-pr.de</w:t>
        </w:r>
      </w:hyperlink>
      <w:r w:rsidR="00213B5A" w:rsidRPr="00A01247">
        <w:rPr>
          <w:rFonts w:ascii="Arial" w:hAnsi="Arial" w:cs="Arial"/>
          <w:color w:val="404040"/>
          <w:sz w:val="22"/>
          <w:szCs w:val="22"/>
          <w:lang w:val="en-US"/>
        </w:rPr>
        <w:t xml:space="preserve"> </w:t>
      </w:r>
      <w:r w:rsidR="00C2117A" w:rsidRPr="00A01247">
        <w:rPr>
          <w:rFonts w:ascii="Arial" w:hAnsi="Arial" w:cs="Arial"/>
          <w:sz w:val="22"/>
          <w:szCs w:val="22"/>
          <w:lang w:val="en-US"/>
        </w:rPr>
        <w:t xml:space="preserve">I </w:t>
      </w:r>
      <w:hyperlink r:id="rId12" w:history="1">
        <w:r w:rsidR="00437B65" w:rsidRPr="00A01247">
          <w:rPr>
            <w:rStyle w:val="Hyperlink"/>
            <w:rFonts w:ascii="Arial" w:hAnsi="Arial" w:cs="Arial"/>
            <w:sz w:val="22"/>
            <w:szCs w:val="22"/>
            <w:lang w:val="en-US"/>
          </w:rPr>
          <w:t>www.skal-deutschland.de</w:t>
        </w:r>
      </w:hyperlink>
    </w:p>
    <w:p w:rsidR="00A01247" w:rsidRDefault="00A01247" w:rsidP="00C60489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en-US"/>
        </w:rPr>
      </w:pPr>
    </w:p>
    <w:p w:rsidR="00A01247" w:rsidRPr="00A01247" w:rsidRDefault="00A01247" w:rsidP="00C60489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A01247">
        <w:rPr>
          <w:rFonts w:ascii="Arial" w:hAnsi="Arial" w:cs="Arial"/>
          <w:sz w:val="22"/>
          <w:szCs w:val="22"/>
          <w:lang w:val="de-DE"/>
        </w:rPr>
        <w:t>Weitere Infos und Pressemeldungen</w:t>
      </w:r>
      <w:r>
        <w:rPr>
          <w:rFonts w:ascii="Arial" w:hAnsi="Arial" w:cs="Arial"/>
          <w:sz w:val="22"/>
          <w:szCs w:val="22"/>
          <w:lang w:val="de-DE"/>
        </w:rPr>
        <w:t xml:space="preserve"> finden Sie bitte </w:t>
      </w:r>
      <w:r w:rsidRPr="00A01247">
        <w:rPr>
          <w:rFonts w:ascii="Arial" w:hAnsi="Arial" w:cs="Arial"/>
          <w:sz w:val="22"/>
          <w:szCs w:val="22"/>
          <w:lang w:val="de-DE"/>
        </w:rPr>
        <w:t>a</w:t>
      </w:r>
      <w:bookmarkStart w:id="0" w:name="_GoBack"/>
      <w:bookmarkEnd w:id="0"/>
      <w:r w:rsidRPr="00A01247">
        <w:rPr>
          <w:rFonts w:ascii="Arial" w:hAnsi="Arial" w:cs="Arial"/>
          <w:sz w:val="22"/>
          <w:szCs w:val="22"/>
          <w:lang w:val="de-DE"/>
        </w:rPr>
        <w:t xml:space="preserve">uf </w:t>
      </w:r>
      <w:hyperlink r:id="rId13" w:history="1">
        <w:r w:rsidRPr="007D7F4C">
          <w:rPr>
            <w:rStyle w:val="Hyperlink"/>
            <w:rFonts w:ascii="Arial" w:hAnsi="Arial" w:cs="Arial"/>
            <w:sz w:val="22"/>
            <w:szCs w:val="22"/>
            <w:lang w:val="de-DE"/>
          </w:rPr>
          <w:t>www.skal.</w:t>
        </w:r>
        <w:r w:rsidRPr="007D7F4C">
          <w:rPr>
            <w:rStyle w:val="Hyperlink"/>
            <w:rFonts w:ascii="Arial" w:hAnsi="Arial" w:cs="Arial"/>
            <w:sz w:val="22"/>
            <w:szCs w:val="22"/>
            <w:lang w:val="de-DE"/>
          </w:rPr>
          <w:t>d</w:t>
        </w:r>
        <w:r w:rsidRPr="007D7F4C">
          <w:rPr>
            <w:rStyle w:val="Hyperlink"/>
            <w:rFonts w:ascii="Arial" w:hAnsi="Arial" w:cs="Arial"/>
            <w:sz w:val="22"/>
            <w:szCs w:val="22"/>
            <w:lang w:val="de-DE"/>
          </w:rPr>
          <w:t>e/Aktuelles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A01247" w:rsidRPr="00A01247" w:rsidSect="005012B3">
      <w:headerReference w:type="default" r:id="rId14"/>
      <w:pgSz w:w="11906" w:h="16838"/>
      <w:pgMar w:top="1418" w:right="2552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F6" w:rsidRDefault="005A3EF6">
      <w:r>
        <w:separator/>
      </w:r>
    </w:p>
  </w:endnote>
  <w:endnote w:type="continuationSeparator" w:id="0">
    <w:p w:rsidR="005A3EF6" w:rsidRDefault="005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F6" w:rsidRDefault="005A3EF6">
      <w:r>
        <w:separator/>
      </w:r>
    </w:p>
  </w:footnote>
  <w:footnote w:type="continuationSeparator" w:id="0">
    <w:p w:rsidR="005A3EF6" w:rsidRDefault="005A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CD" w:rsidRDefault="00783B2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335915</wp:posOffset>
              </wp:positionV>
              <wp:extent cx="2183130" cy="44767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17A" w:rsidRPr="00EC4A02" w:rsidRDefault="00C2117A" w:rsidP="00C2117A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Pressereferat</w:t>
                          </w:r>
                        </w:p>
                        <w:p w:rsidR="00EC4A02" w:rsidRPr="00EC4A02" w:rsidRDefault="00EC4A02" w:rsidP="00EC4A02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Susanne Heiss</w:t>
                          </w:r>
                        </w:p>
                        <w:p w:rsidR="00EC4A02" w:rsidRPr="00EC4A02" w:rsidRDefault="00EC4A02" w:rsidP="00EC4A02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pt;margin-top:26.45pt;width:171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ss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" filled="f" stroked="f">
              <v:textbox>
                <w:txbxContent>
                  <w:p w:rsidR="00C2117A" w:rsidRPr="00EC4A02" w:rsidRDefault="00C2117A" w:rsidP="00C2117A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Pressereferat</w:t>
                    </w:r>
                  </w:p>
                  <w:p w:rsidR="00EC4A02" w:rsidRPr="00EC4A02" w:rsidRDefault="00EC4A02" w:rsidP="00EC4A02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Susanne Heiss</w:t>
                    </w:r>
                  </w:p>
                  <w:p w:rsidR="00EC4A02" w:rsidRPr="00EC4A02" w:rsidRDefault="00EC4A02" w:rsidP="00EC4A02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6162675" cy="647700"/>
          <wp:effectExtent l="0" t="0" r="0" b="0"/>
          <wp:docPr id="1" name="Bild 1" descr="club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D0"/>
    <w:rsid w:val="00001764"/>
    <w:rsid w:val="00007E4A"/>
    <w:rsid w:val="00011866"/>
    <w:rsid w:val="0003000C"/>
    <w:rsid w:val="00061BD3"/>
    <w:rsid w:val="00093B11"/>
    <w:rsid w:val="000A1E1F"/>
    <w:rsid w:val="000C27F6"/>
    <w:rsid w:val="000D0DB7"/>
    <w:rsid w:val="000E2F43"/>
    <w:rsid w:val="000E7D62"/>
    <w:rsid w:val="000F35E0"/>
    <w:rsid w:val="000F6D0F"/>
    <w:rsid w:val="001207C9"/>
    <w:rsid w:val="0016344B"/>
    <w:rsid w:val="0016642A"/>
    <w:rsid w:val="001713F8"/>
    <w:rsid w:val="00172A06"/>
    <w:rsid w:val="001820FE"/>
    <w:rsid w:val="00193D90"/>
    <w:rsid w:val="001966F4"/>
    <w:rsid w:val="001A4575"/>
    <w:rsid w:val="001A5C16"/>
    <w:rsid w:val="001A7ED8"/>
    <w:rsid w:val="001B2E8F"/>
    <w:rsid w:val="001B4FF7"/>
    <w:rsid w:val="001C2969"/>
    <w:rsid w:val="001E0877"/>
    <w:rsid w:val="002024EF"/>
    <w:rsid w:val="002032E3"/>
    <w:rsid w:val="00213B5A"/>
    <w:rsid w:val="00216DB1"/>
    <w:rsid w:val="00223674"/>
    <w:rsid w:val="00237364"/>
    <w:rsid w:val="002623DB"/>
    <w:rsid w:val="00265E9D"/>
    <w:rsid w:val="00271A7E"/>
    <w:rsid w:val="0027318A"/>
    <w:rsid w:val="0027453C"/>
    <w:rsid w:val="0027786D"/>
    <w:rsid w:val="0028172C"/>
    <w:rsid w:val="00283A80"/>
    <w:rsid w:val="002863B7"/>
    <w:rsid w:val="00287E7F"/>
    <w:rsid w:val="002A1169"/>
    <w:rsid w:val="002B28D0"/>
    <w:rsid w:val="002B715A"/>
    <w:rsid w:val="002C5D2B"/>
    <w:rsid w:val="002D2F71"/>
    <w:rsid w:val="00303269"/>
    <w:rsid w:val="0030675D"/>
    <w:rsid w:val="003074CF"/>
    <w:rsid w:val="00315F5F"/>
    <w:rsid w:val="00362FFB"/>
    <w:rsid w:val="00375D09"/>
    <w:rsid w:val="0038742C"/>
    <w:rsid w:val="003952BD"/>
    <w:rsid w:val="003A6997"/>
    <w:rsid w:val="003B0892"/>
    <w:rsid w:val="003B5872"/>
    <w:rsid w:val="003B77BD"/>
    <w:rsid w:val="003C18A4"/>
    <w:rsid w:val="003C69A9"/>
    <w:rsid w:val="003D051B"/>
    <w:rsid w:val="003D2BF7"/>
    <w:rsid w:val="003D4829"/>
    <w:rsid w:val="003E05C3"/>
    <w:rsid w:val="003F7E76"/>
    <w:rsid w:val="0040311A"/>
    <w:rsid w:val="004111A0"/>
    <w:rsid w:val="00437B65"/>
    <w:rsid w:val="004555A7"/>
    <w:rsid w:val="00482A59"/>
    <w:rsid w:val="004923E5"/>
    <w:rsid w:val="00494399"/>
    <w:rsid w:val="004A2C14"/>
    <w:rsid w:val="004C1E15"/>
    <w:rsid w:val="004C6756"/>
    <w:rsid w:val="004D1E92"/>
    <w:rsid w:val="004D5BF7"/>
    <w:rsid w:val="004E6AAB"/>
    <w:rsid w:val="005012B3"/>
    <w:rsid w:val="0051047B"/>
    <w:rsid w:val="00516DC4"/>
    <w:rsid w:val="005211E7"/>
    <w:rsid w:val="00524EE6"/>
    <w:rsid w:val="00531224"/>
    <w:rsid w:val="0053425B"/>
    <w:rsid w:val="00544E9B"/>
    <w:rsid w:val="0055451B"/>
    <w:rsid w:val="005556F6"/>
    <w:rsid w:val="0057120B"/>
    <w:rsid w:val="00591990"/>
    <w:rsid w:val="005A3EF6"/>
    <w:rsid w:val="005B17AF"/>
    <w:rsid w:val="005B1ADB"/>
    <w:rsid w:val="005D28F8"/>
    <w:rsid w:val="005D2FCB"/>
    <w:rsid w:val="00612A2A"/>
    <w:rsid w:val="0063497A"/>
    <w:rsid w:val="006379E5"/>
    <w:rsid w:val="00645301"/>
    <w:rsid w:val="00673FE0"/>
    <w:rsid w:val="006825D5"/>
    <w:rsid w:val="00692152"/>
    <w:rsid w:val="006A575C"/>
    <w:rsid w:val="006B77A7"/>
    <w:rsid w:val="006D041D"/>
    <w:rsid w:val="006D214F"/>
    <w:rsid w:val="006E4279"/>
    <w:rsid w:val="00700CD6"/>
    <w:rsid w:val="00711CEA"/>
    <w:rsid w:val="0072168F"/>
    <w:rsid w:val="00734853"/>
    <w:rsid w:val="0074153B"/>
    <w:rsid w:val="007548D0"/>
    <w:rsid w:val="007619AA"/>
    <w:rsid w:val="00762433"/>
    <w:rsid w:val="00773E91"/>
    <w:rsid w:val="0078383F"/>
    <w:rsid w:val="00783B20"/>
    <w:rsid w:val="007A3587"/>
    <w:rsid w:val="007A7985"/>
    <w:rsid w:val="007C2556"/>
    <w:rsid w:val="007D0ED2"/>
    <w:rsid w:val="007D3379"/>
    <w:rsid w:val="007D4158"/>
    <w:rsid w:val="007E3647"/>
    <w:rsid w:val="007E38F5"/>
    <w:rsid w:val="007E47CD"/>
    <w:rsid w:val="007E51F6"/>
    <w:rsid w:val="00810F59"/>
    <w:rsid w:val="00813E82"/>
    <w:rsid w:val="008209D3"/>
    <w:rsid w:val="00836380"/>
    <w:rsid w:val="00864400"/>
    <w:rsid w:val="00873DFC"/>
    <w:rsid w:val="00882943"/>
    <w:rsid w:val="008A195C"/>
    <w:rsid w:val="008A49DE"/>
    <w:rsid w:val="008B698D"/>
    <w:rsid w:val="008D055E"/>
    <w:rsid w:val="008D297B"/>
    <w:rsid w:val="009021C9"/>
    <w:rsid w:val="0091486B"/>
    <w:rsid w:val="009244AE"/>
    <w:rsid w:val="00957676"/>
    <w:rsid w:val="00961B84"/>
    <w:rsid w:val="009774EC"/>
    <w:rsid w:val="009803CD"/>
    <w:rsid w:val="00990C1D"/>
    <w:rsid w:val="00996D77"/>
    <w:rsid w:val="00997A9A"/>
    <w:rsid w:val="009B7D09"/>
    <w:rsid w:val="009D325E"/>
    <w:rsid w:val="009E409F"/>
    <w:rsid w:val="009E4A94"/>
    <w:rsid w:val="00A01247"/>
    <w:rsid w:val="00A07D80"/>
    <w:rsid w:val="00A24E39"/>
    <w:rsid w:val="00A311DD"/>
    <w:rsid w:val="00A34D52"/>
    <w:rsid w:val="00A40D2C"/>
    <w:rsid w:val="00A41F09"/>
    <w:rsid w:val="00A502D0"/>
    <w:rsid w:val="00A54521"/>
    <w:rsid w:val="00A6735B"/>
    <w:rsid w:val="00A81608"/>
    <w:rsid w:val="00A82F2F"/>
    <w:rsid w:val="00A93F87"/>
    <w:rsid w:val="00AA2825"/>
    <w:rsid w:val="00AB7EEE"/>
    <w:rsid w:val="00AE6E0F"/>
    <w:rsid w:val="00B007C6"/>
    <w:rsid w:val="00B00FFA"/>
    <w:rsid w:val="00B05805"/>
    <w:rsid w:val="00B16D74"/>
    <w:rsid w:val="00B31D4E"/>
    <w:rsid w:val="00B40B47"/>
    <w:rsid w:val="00B478D7"/>
    <w:rsid w:val="00B568F2"/>
    <w:rsid w:val="00B634A2"/>
    <w:rsid w:val="00B80E6F"/>
    <w:rsid w:val="00BB4D57"/>
    <w:rsid w:val="00BC09EA"/>
    <w:rsid w:val="00BD155D"/>
    <w:rsid w:val="00BE510B"/>
    <w:rsid w:val="00C04719"/>
    <w:rsid w:val="00C12CA9"/>
    <w:rsid w:val="00C2117A"/>
    <w:rsid w:val="00C243E8"/>
    <w:rsid w:val="00C3074E"/>
    <w:rsid w:val="00C333A8"/>
    <w:rsid w:val="00C368BF"/>
    <w:rsid w:val="00C60489"/>
    <w:rsid w:val="00C612EA"/>
    <w:rsid w:val="00C6741D"/>
    <w:rsid w:val="00C71B4D"/>
    <w:rsid w:val="00C8435B"/>
    <w:rsid w:val="00CA0EE5"/>
    <w:rsid w:val="00CB3DA4"/>
    <w:rsid w:val="00CB4AE5"/>
    <w:rsid w:val="00CD017B"/>
    <w:rsid w:val="00CD46CA"/>
    <w:rsid w:val="00CE08F6"/>
    <w:rsid w:val="00CF193B"/>
    <w:rsid w:val="00D24359"/>
    <w:rsid w:val="00D27095"/>
    <w:rsid w:val="00D357F7"/>
    <w:rsid w:val="00D4515F"/>
    <w:rsid w:val="00D501E9"/>
    <w:rsid w:val="00D6796B"/>
    <w:rsid w:val="00D72E2C"/>
    <w:rsid w:val="00D74C99"/>
    <w:rsid w:val="00D806F0"/>
    <w:rsid w:val="00D83654"/>
    <w:rsid w:val="00D8773C"/>
    <w:rsid w:val="00D93DA4"/>
    <w:rsid w:val="00D977E6"/>
    <w:rsid w:val="00DB28F3"/>
    <w:rsid w:val="00DB2A74"/>
    <w:rsid w:val="00DB646E"/>
    <w:rsid w:val="00DC7211"/>
    <w:rsid w:val="00DD116D"/>
    <w:rsid w:val="00DD797E"/>
    <w:rsid w:val="00DE585C"/>
    <w:rsid w:val="00DF53BE"/>
    <w:rsid w:val="00E12D94"/>
    <w:rsid w:val="00E31237"/>
    <w:rsid w:val="00E33453"/>
    <w:rsid w:val="00E43E20"/>
    <w:rsid w:val="00E50816"/>
    <w:rsid w:val="00E72603"/>
    <w:rsid w:val="00E7515F"/>
    <w:rsid w:val="00E82EBA"/>
    <w:rsid w:val="00E85F0F"/>
    <w:rsid w:val="00E97660"/>
    <w:rsid w:val="00EA3936"/>
    <w:rsid w:val="00EA59F8"/>
    <w:rsid w:val="00EC4A02"/>
    <w:rsid w:val="00ED2FF7"/>
    <w:rsid w:val="00EF0431"/>
    <w:rsid w:val="00F00FEB"/>
    <w:rsid w:val="00F10A5C"/>
    <w:rsid w:val="00F1157B"/>
    <w:rsid w:val="00F24D52"/>
    <w:rsid w:val="00F24DA7"/>
    <w:rsid w:val="00F25EB6"/>
    <w:rsid w:val="00F530CA"/>
    <w:rsid w:val="00F544CF"/>
    <w:rsid w:val="00F60A8C"/>
    <w:rsid w:val="00F60F2B"/>
    <w:rsid w:val="00F67C5B"/>
    <w:rsid w:val="00F77937"/>
    <w:rsid w:val="00F81F41"/>
    <w:rsid w:val="00F82993"/>
    <w:rsid w:val="00F845BD"/>
    <w:rsid w:val="00F914C6"/>
    <w:rsid w:val="00F9683A"/>
    <w:rsid w:val="00FB1934"/>
    <w:rsid w:val="00FB4BF8"/>
    <w:rsid w:val="00FB5721"/>
    <w:rsid w:val="00FB74B3"/>
    <w:rsid w:val="00FE46E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9B2403"/>
  <w15:chartTrackingRefBased/>
  <w15:docId w15:val="{23263C66-210D-4AB9-998C-3118549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 w:eastAsia="es-E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alibri" w:hAnsi="Calibri"/>
      <w:b/>
      <w:bCs/>
      <w:color w:val="FFFFFF"/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Calibri" w:hAnsi="Calibri"/>
      <w:b/>
      <w:bCs/>
      <w:color w:val="0039EE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153"/>
        <w:tab w:val="right" w:pos="8306"/>
      </w:tabs>
    </w:pPr>
  </w:style>
  <w:style w:type="paragraph" w:styleId="NurText">
    <w:name w:val="Plain Text"/>
    <w:basedOn w:val="Standard"/>
    <w:link w:val="NurTextZchn"/>
    <w:uiPriority w:val="99"/>
    <w:semiHidden/>
    <w:rPr>
      <w:rFonts w:ascii="Consolas" w:eastAsia="Calibri" w:hAnsi="Consolas"/>
      <w:sz w:val="21"/>
      <w:szCs w:val="21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36"/>
      <w:szCs w:val="22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szCs w:val="22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D2FC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D2FCB"/>
    <w:rPr>
      <w:sz w:val="16"/>
      <w:szCs w:val="16"/>
      <w:lang w:val="en-GB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3DB"/>
    <w:rPr>
      <w:rFonts w:ascii="Tahoma" w:hAnsi="Tahoma" w:cs="Tahoma"/>
      <w:sz w:val="16"/>
      <w:szCs w:val="16"/>
      <w:lang w:val="en-GB" w:eastAsia="es-ES"/>
    </w:rPr>
  </w:style>
  <w:style w:type="character" w:customStyle="1" w:styleId="NurTextZchn">
    <w:name w:val="Nur Text Zchn"/>
    <w:link w:val="NurText"/>
    <w:uiPriority w:val="99"/>
    <w:semiHidden/>
    <w:rsid w:val="00F81F41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C8435B"/>
  </w:style>
  <w:style w:type="character" w:styleId="Hervorhebung">
    <w:name w:val="Emphasis"/>
    <w:uiPriority w:val="20"/>
    <w:qFormat/>
    <w:rsid w:val="00C8435B"/>
    <w:rPr>
      <w:i/>
      <w:iCs/>
    </w:rPr>
  </w:style>
  <w:style w:type="character" w:customStyle="1" w:styleId="berschrift2Zchn">
    <w:name w:val="Überschrift 2 Zchn"/>
    <w:link w:val="berschrift2"/>
    <w:rsid w:val="00C2117A"/>
    <w:rPr>
      <w:rFonts w:ascii="Calibri" w:hAnsi="Calibri"/>
      <w:b/>
      <w:bCs/>
      <w:color w:val="0039EE"/>
      <w:sz w:val="22"/>
      <w:szCs w:val="22"/>
      <w:lang w:eastAsia="es-ES"/>
    </w:rPr>
  </w:style>
  <w:style w:type="character" w:customStyle="1" w:styleId="FuzeileZchn">
    <w:name w:val="Fußzeile Zchn"/>
    <w:link w:val="Fuzeile"/>
    <w:uiPriority w:val="99"/>
    <w:semiHidden/>
    <w:rsid w:val="00213B5A"/>
    <w:rPr>
      <w:sz w:val="24"/>
      <w:szCs w:val="24"/>
      <w:lang w:val="en-GB" w:eastAsia="es-ES"/>
    </w:rPr>
  </w:style>
  <w:style w:type="character" w:styleId="Fett">
    <w:name w:val="Strong"/>
    <w:uiPriority w:val="22"/>
    <w:qFormat/>
    <w:rsid w:val="00213B5A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437B6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2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.org" TargetMode="External"/><Relationship Id="rId13" Type="http://schemas.openxmlformats.org/officeDocument/2006/relationships/hyperlink" Target="http://www.skal.de/Aktuel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l-deutschland.de" TargetMode="External"/><Relationship Id="rId12" Type="http://schemas.openxmlformats.org/officeDocument/2006/relationships/hyperlink" Target="http://www.skal-deutschland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kal.presse@heiss-p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is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l-deutschland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5C0-B26F-44F9-95DD-5A95CD18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SKAL INTERNATIONAL</Company>
  <LinksUpToDate>false</LinksUpToDate>
  <CharactersWithSpaces>4048</CharactersWithSpaces>
  <SharedDoc>false</SharedDoc>
  <HLinks>
    <vt:vector size="24" baseType="variant"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http://www.heiss-pr.de/images/newsletter_bilder/Neubacher-Hubert-Skal-Prsident-2018-4.JPG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http://www.heiss-pr.de/images/newsletter_bilder/Skal-Vorstand-Deutschland-2018-Foto-S_Heiss.jpg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http://www.skal-deutschland.de/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mailto:skal.presse@heiss-pr.de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Esther_Romero</dc:creator>
  <cp:keywords/>
  <cp:lastModifiedBy>Susanne Heiss</cp:lastModifiedBy>
  <cp:revision>21</cp:revision>
  <cp:lastPrinted>2016-04-27T17:46:00Z</cp:lastPrinted>
  <dcterms:created xsi:type="dcterms:W3CDTF">2018-11-25T17:06:00Z</dcterms:created>
  <dcterms:modified xsi:type="dcterms:W3CDTF">2018-11-26T16:52:00Z</dcterms:modified>
</cp:coreProperties>
</file>