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2921" w14:textId="77777777" w:rsidR="00C6205C" w:rsidRDefault="00C6205C">
      <w:pPr>
        <w:rPr>
          <w:rFonts w:ascii="Arial" w:hAnsi="Arial"/>
          <w:b/>
          <w:bCs/>
          <w:sz w:val="32"/>
          <w:szCs w:val="32"/>
          <w:u w:val="single"/>
        </w:rPr>
      </w:pPr>
      <w:bookmarkStart w:id="0" w:name="_GoBack"/>
      <w:bookmarkEnd w:id="0"/>
    </w:p>
    <w:p w14:paraId="232A770F" w14:textId="77777777" w:rsidR="00C6205C" w:rsidRDefault="00C6205C">
      <w:pPr>
        <w:rPr>
          <w:rFonts w:ascii="Arial" w:hAnsi="Arial"/>
          <w:b/>
          <w:bCs/>
          <w:sz w:val="32"/>
          <w:szCs w:val="32"/>
          <w:u w:val="single"/>
        </w:rPr>
      </w:pPr>
    </w:p>
    <w:p w14:paraId="15564A49" w14:textId="5A0594CE" w:rsidR="00792441" w:rsidRPr="007C47DF" w:rsidRDefault="00792441">
      <w:pPr>
        <w:rPr>
          <w:rFonts w:ascii="Segoe Print" w:hAnsi="Segoe Print"/>
          <w:b/>
          <w:bCs/>
          <w:color w:val="B6752D"/>
          <w:sz w:val="32"/>
          <w:szCs w:val="32"/>
          <w:u w:val="single"/>
        </w:rPr>
      </w:pPr>
      <w:r w:rsidRPr="007C47DF">
        <w:rPr>
          <w:rFonts w:ascii="Segoe Print" w:hAnsi="Segoe Print"/>
          <w:b/>
          <w:bCs/>
          <w:color w:val="B6752D"/>
          <w:sz w:val="32"/>
          <w:szCs w:val="32"/>
          <w:u w:val="single"/>
        </w:rPr>
        <w:t>Prüfungsgrundsätze:</w:t>
      </w:r>
    </w:p>
    <w:p w14:paraId="67AE23E7" w14:textId="77777777" w:rsidR="00C6205C" w:rsidRPr="00C6205C" w:rsidRDefault="00C6205C">
      <w:pPr>
        <w:rPr>
          <w:rFonts w:ascii="Arial" w:hAnsi="Arial"/>
          <w:b/>
          <w:bCs/>
          <w:sz w:val="10"/>
          <w:szCs w:val="10"/>
          <w:u w:val="single"/>
        </w:rPr>
      </w:pPr>
    </w:p>
    <w:p w14:paraId="2A6C822D" w14:textId="77777777" w:rsidR="00792441" w:rsidRPr="000F3F80" w:rsidRDefault="00792441">
      <w:pPr>
        <w:rPr>
          <w:rFonts w:ascii="Arial" w:hAnsi="Arial"/>
          <w:sz w:val="10"/>
          <w:szCs w:val="10"/>
        </w:rPr>
      </w:pPr>
    </w:p>
    <w:p w14:paraId="1FCABFE8" w14:textId="77777777" w:rsidR="00792441" w:rsidRPr="00D1313F" w:rsidRDefault="00792441">
      <w:pPr>
        <w:rPr>
          <w:rFonts w:ascii="Arial" w:hAnsi="Arial"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 xml:space="preserve">Die Zwischenprüfung besteht aus </w:t>
      </w:r>
      <w:r w:rsidRPr="00D1313F">
        <w:rPr>
          <w:rFonts w:ascii="Arial" w:hAnsi="Arial"/>
          <w:sz w:val="28"/>
          <w:szCs w:val="28"/>
          <w:u w:val="single"/>
        </w:rPr>
        <w:t>praktischen</w:t>
      </w:r>
      <w:r w:rsidRPr="00D1313F">
        <w:rPr>
          <w:rFonts w:ascii="Arial" w:hAnsi="Arial"/>
          <w:sz w:val="28"/>
          <w:szCs w:val="28"/>
        </w:rPr>
        <w:t xml:space="preserve"> und </w:t>
      </w:r>
      <w:r w:rsidRPr="00D1313F">
        <w:rPr>
          <w:rFonts w:ascii="Arial" w:hAnsi="Arial"/>
          <w:sz w:val="28"/>
          <w:szCs w:val="28"/>
          <w:u w:val="single"/>
        </w:rPr>
        <w:t>schriftlichen Aufgaben</w:t>
      </w:r>
      <w:r w:rsidRPr="00D1313F">
        <w:rPr>
          <w:rFonts w:ascii="Arial" w:hAnsi="Arial"/>
          <w:sz w:val="28"/>
          <w:szCs w:val="28"/>
        </w:rPr>
        <w:t xml:space="preserve">. </w:t>
      </w:r>
    </w:p>
    <w:p w14:paraId="4030ECAA" w14:textId="77777777" w:rsidR="00792441" w:rsidRPr="00D1313F" w:rsidRDefault="00792441">
      <w:pPr>
        <w:rPr>
          <w:rFonts w:ascii="Arial" w:hAnsi="Arial"/>
        </w:rPr>
      </w:pPr>
    </w:p>
    <w:p w14:paraId="2FF4173E" w14:textId="77777777" w:rsidR="00792441" w:rsidRPr="00D1313F" w:rsidRDefault="00792441">
      <w:pPr>
        <w:rPr>
          <w:rFonts w:ascii="Arial" w:hAnsi="Arial"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 xml:space="preserve">Bei der Durchführung der Aufgaben sollen Sie zeigen, dass Sie </w:t>
      </w:r>
    </w:p>
    <w:p w14:paraId="208AF551" w14:textId="77777777" w:rsidR="00B22AEC" w:rsidRPr="00D1313F" w:rsidRDefault="00B22AEC">
      <w:pPr>
        <w:rPr>
          <w:rFonts w:ascii="Arial" w:hAnsi="Arial"/>
          <w:sz w:val="10"/>
          <w:szCs w:val="10"/>
        </w:rPr>
      </w:pPr>
    </w:p>
    <w:p w14:paraId="422C6510" w14:textId="77777777" w:rsidR="00792441" w:rsidRPr="00D1313F" w:rsidRDefault="00500F9B" w:rsidP="00B22AEC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 xml:space="preserve">Auf </w:t>
      </w:r>
      <w:r w:rsidR="00792441" w:rsidRPr="00D1313F">
        <w:rPr>
          <w:rFonts w:ascii="Arial" w:hAnsi="Arial"/>
          <w:sz w:val="28"/>
          <w:szCs w:val="28"/>
        </w:rPr>
        <w:t xml:space="preserve">Kundenwünsche </w:t>
      </w:r>
      <w:r w:rsidRPr="00D1313F">
        <w:rPr>
          <w:rFonts w:ascii="Arial" w:hAnsi="Arial"/>
          <w:sz w:val="28"/>
          <w:szCs w:val="28"/>
        </w:rPr>
        <w:t>eingehen und beraten</w:t>
      </w:r>
    </w:p>
    <w:p w14:paraId="3C2DF1DA" w14:textId="77777777" w:rsidR="00792441" w:rsidRPr="00D1313F" w:rsidRDefault="00792441" w:rsidP="00B22AEC">
      <w:pPr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>Arbeitsschritte planen</w:t>
      </w:r>
    </w:p>
    <w:p w14:paraId="49A40645" w14:textId="5BA23C78" w:rsidR="00792441" w:rsidRPr="00D1313F" w:rsidRDefault="00792441" w:rsidP="00B22AEC">
      <w:pPr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>Anlagen, Geräte und Maschinen nutzen</w:t>
      </w:r>
    </w:p>
    <w:p w14:paraId="3491693F" w14:textId="0CD794A3" w:rsidR="00792441" w:rsidRPr="00D1313F" w:rsidRDefault="00792441" w:rsidP="00B22AEC">
      <w:pPr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>Ergebnisse kontrollieren</w:t>
      </w:r>
    </w:p>
    <w:p w14:paraId="497F6A1B" w14:textId="06E75D76" w:rsidR="00792441" w:rsidRPr="005A4B24" w:rsidRDefault="00792441" w:rsidP="00B22AEC">
      <w:pPr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 w:rsidRPr="00D1313F">
        <w:rPr>
          <w:rFonts w:ascii="Arial" w:hAnsi="Arial"/>
          <w:sz w:val="28"/>
          <w:szCs w:val="28"/>
        </w:rPr>
        <w:t>Gesichtspunkte der Hygiene, des Umweltschutzes, der Wirtschaftlichkeit sowie Sicherheit und Gesundheitsschutz bei der Arbeit berücksichtigen können.</w:t>
      </w:r>
    </w:p>
    <w:p w14:paraId="7E4E0B98" w14:textId="74F93887" w:rsidR="005A4B24" w:rsidRDefault="00C04AB4" w:rsidP="005A4B24">
      <w:pPr>
        <w:ind w:left="720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DDF81" wp14:editId="16BBE4C8">
            <wp:simplePos x="0" y="0"/>
            <wp:positionH relativeFrom="column">
              <wp:posOffset>4138744</wp:posOffset>
            </wp:positionH>
            <wp:positionV relativeFrom="paragraph">
              <wp:posOffset>105744</wp:posOffset>
            </wp:positionV>
            <wp:extent cx="1860730" cy="2114002"/>
            <wp:effectExtent l="317" t="0" r="0" b="0"/>
            <wp:wrapNone/>
            <wp:docPr id="1127368017" name="Grafik 6" descr="Ein Bild, das Blumenstecken, Floristik, Blumendesign, Schnittblum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368017" name="Grafik 6" descr="Ein Bild, das Blumenstecken, Floristik, Blumendesign, Schnittblumen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6" t="51649" r="39413" b="10297"/>
                    <a:stretch/>
                  </pic:blipFill>
                  <pic:spPr bwMode="auto">
                    <a:xfrm rot="5400000">
                      <a:off x="0" y="0"/>
                      <a:ext cx="1876006" cy="2131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8DB35" w14:textId="7405F7F0" w:rsidR="005A4B24" w:rsidRPr="00D1313F" w:rsidRDefault="005A4B24" w:rsidP="005A4B24">
      <w:pPr>
        <w:ind w:left="720"/>
        <w:rPr>
          <w:rFonts w:ascii="Arial" w:hAnsi="Arial"/>
          <w:b/>
          <w:bCs/>
          <w:sz w:val="28"/>
          <w:szCs w:val="28"/>
        </w:rPr>
      </w:pPr>
    </w:p>
    <w:p w14:paraId="212E9A43" w14:textId="14A0213A" w:rsidR="00C6205C" w:rsidRPr="00D1313F" w:rsidRDefault="005013B8" w:rsidP="00C6205C">
      <w:pPr>
        <w:ind w:left="720"/>
        <w:rPr>
          <w:rFonts w:ascii="Arial" w:hAnsi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B633B2" wp14:editId="6B18DE60">
                <wp:simplePos x="0" y="0"/>
                <wp:positionH relativeFrom="column">
                  <wp:posOffset>-164716</wp:posOffset>
                </wp:positionH>
                <wp:positionV relativeFrom="paragraph">
                  <wp:posOffset>151603</wp:posOffset>
                </wp:positionV>
                <wp:extent cx="6345570" cy="3134537"/>
                <wp:effectExtent l="12700" t="12700" r="17145" b="1524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5570" cy="31345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7E83C3" id="AutoShape 8" o:spid="_x0000_s1026" style="position:absolute;margin-left:-12.95pt;margin-top:11.95pt;width:499.65pt;height:24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" strokeweight="2pt">
                <v:stroke linestyle="thickThin" endcap="round"/>
                <v:path arrowok="t"/>
              </v:roundrect>
            </w:pict>
          </mc:Fallback>
        </mc:AlternateContent>
      </w:r>
    </w:p>
    <w:p w14:paraId="2BE63B07" w14:textId="79D22B1D" w:rsidR="00792441" w:rsidRPr="007C47DF" w:rsidRDefault="00C04AB4" w:rsidP="00C04AB4">
      <w:pPr>
        <w:pStyle w:val="berschrift3"/>
        <w:jc w:val="left"/>
        <w:rPr>
          <w:rFonts w:ascii="Segoe Print" w:hAnsi="Segoe Print"/>
          <w:color w:val="B6752D"/>
          <w:sz w:val="32"/>
          <w:szCs w:val="32"/>
          <w:u w:val="single"/>
        </w:rPr>
      </w:pPr>
      <w:r w:rsidRPr="00680C6F">
        <w:rPr>
          <w:rFonts w:ascii="Segoe Print" w:hAnsi="Segoe Print"/>
          <w:sz w:val="32"/>
          <w:szCs w:val="32"/>
        </w:rPr>
        <w:t xml:space="preserve">      </w:t>
      </w:r>
      <w:r w:rsidR="00792441" w:rsidRPr="007C47DF">
        <w:rPr>
          <w:rFonts w:ascii="Segoe Print" w:hAnsi="Segoe Print"/>
          <w:color w:val="B6752D"/>
          <w:sz w:val="32"/>
          <w:szCs w:val="32"/>
          <w:u w:val="single"/>
        </w:rPr>
        <w:t>Betriebliche Handlungssituation</w:t>
      </w:r>
    </w:p>
    <w:p w14:paraId="3A7342E0" w14:textId="77777777" w:rsidR="00792441" w:rsidRPr="007C47DF" w:rsidRDefault="00792441">
      <w:pPr>
        <w:rPr>
          <w:color w:val="B6752D"/>
          <w:sz w:val="10"/>
          <w:szCs w:val="10"/>
        </w:rPr>
      </w:pPr>
    </w:p>
    <w:p w14:paraId="1929B5B4" w14:textId="77777777" w:rsidR="000700A2" w:rsidRDefault="000700A2">
      <w:pPr>
        <w:jc w:val="both"/>
        <w:rPr>
          <w:rFonts w:ascii="Arial" w:hAnsi="Arial"/>
          <w:sz w:val="28"/>
          <w:szCs w:val="28"/>
        </w:rPr>
      </w:pPr>
    </w:p>
    <w:p w14:paraId="4E7EF4D8" w14:textId="77777777" w:rsidR="00C04AB4" w:rsidRDefault="009308E4">
      <w:pPr>
        <w:jc w:val="both"/>
        <w:rPr>
          <w:rFonts w:ascii="Arial" w:hAnsi="Arial"/>
          <w:sz w:val="28"/>
          <w:szCs w:val="28"/>
        </w:rPr>
      </w:pPr>
      <w:r w:rsidRPr="00935688">
        <w:rPr>
          <w:rFonts w:ascii="Arial" w:hAnsi="Arial"/>
          <w:sz w:val="28"/>
          <w:szCs w:val="28"/>
        </w:rPr>
        <w:t xml:space="preserve">Die Firma </w:t>
      </w:r>
      <w:r w:rsidR="00734800" w:rsidRPr="00935688">
        <w:rPr>
          <w:rFonts w:ascii="Arial" w:hAnsi="Arial"/>
          <w:sz w:val="28"/>
          <w:szCs w:val="28"/>
        </w:rPr>
        <w:t xml:space="preserve">Müller organisiert eine Betriebsinterne </w:t>
      </w:r>
    </w:p>
    <w:p w14:paraId="1AF7B9BC" w14:textId="77777777" w:rsidR="00C04AB4" w:rsidRDefault="00734800">
      <w:pPr>
        <w:jc w:val="both"/>
        <w:rPr>
          <w:rFonts w:ascii="Arial" w:hAnsi="Arial"/>
          <w:sz w:val="28"/>
          <w:szCs w:val="28"/>
        </w:rPr>
      </w:pPr>
      <w:r w:rsidRPr="00935688">
        <w:rPr>
          <w:rFonts w:ascii="Arial" w:hAnsi="Arial"/>
          <w:sz w:val="28"/>
          <w:szCs w:val="28"/>
        </w:rPr>
        <w:t>Fortbildung.</w:t>
      </w:r>
      <w:r w:rsidR="007A1150" w:rsidRPr="00935688">
        <w:rPr>
          <w:rFonts w:ascii="Arial" w:hAnsi="Arial"/>
          <w:sz w:val="28"/>
          <w:szCs w:val="28"/>
        </w:rPr>
        <w:t xml:space="preserve"> </w:t>
      </w:r>
      <w:r w:rsidR="000509E0" w:rsidRPr="00935688">
        <w:rPr>
          <w:rFonts w:ascii="Arial" w:hAnsi="Arial"/>
          <w:sz w:val="28"/>
          <w:szCs w:val="28"/>
        </w:rPr>
        <w:t xml:space="preserve">An dieser Veranstaltung werden </w:t>
      </w:r>
      <w:r w:rsidR="00827AC4" w:rsidRPr="00935688">
        <w:rPr>
          <w:rFonts w:ascii="Arial" w:hAnsi="Arial"/>
          <w:sz w:val="28"/>
          <w:szCs w:val="28"/>
        </w:rPr>
        <w:t xml:space="preserve">alle </w:t>
      </w:r>
    </w:p>
    <w:p w14:paraId="455A7CD9" w14:textId="7783EBBD" w:rsidR="007A1150" w:rsidRPr="00935688" w:rsidRDefault="000509E0">
      <w:pPr>
        <w:jc w:val="both"/>
        <w:rPr>
          <w:rFonts w:ascii="Arial" w:hAnsi="Arial"/>
          <w:sz w:val="28"/>
          <w:szCs w:val="28"/>
        </w:rPr>
      </w:pPr>
      <w:r w:rsidRPr="00935688">
        <w:rPr>
          <w:rFonts w:ascii="Arial" w:hAnsi="Arial"/>
          <w:sz w:val="28"/>
          <w:szCs w:val="28"/>
        </w:rPr>
        <w:t xml:space="preserve">10 Kollegen </w:t>
      </w:r>
      <w:r w:rsidR="00827AC4" w:rsidRPr="00935688">
        <w:rPr>
          <w:rFonts w:ascii="Arial" w:hAnsi="Arial"/>
          <w:sz w:val="28"/>
          <w:szCs w:val="28"/>
        </w:rPr>
        <w:t xml:space="preserve">teilnehmen. </w:t>
      </w:r>
    </w:p>
    <w:p w14:paraId="40D23BE4" w14:textId="77777777" w:rsidR="007A1150" w:rsidRPr="00935688" w:rsidRDefault="007A1150">
      <w:pPr>
        <w:jc w:val="both"/>
        <w:rPr>
          <w:rFonts w:ascii="Arial" w:hAnsi="Arial"/>
          <w:sz w:val="28"/>
          <w:szCs w:val="28"/>
        </w:rPr>
      </w:pPr>
    </w:p>
    <w:p w14:paraId="72D96237" w14:textId="7C5433F7" w:rsidR="00056E3A" w:rsidRPr="00935688" w:rsidRDefault="00827AC4">
      <w:pPr>
        <w:jc w:val="both"/>
        <w:rPr>
          <w:rFonts w:ascii="Arial" w:hAnsi="Arial"/>
          <w:sz w:val="28"/>
          <w:szCs w:val="28"/>
        </w:rPr>
      </w:pPr>
      <w:r w:rsidRPr="00935688">
        <w:rPr>
          <w:rFonts w:ascii="Arial" w:hAnsi="Arial"/>
          <w:sz w:val="28"/>
          <w:szCs w:val="28"/>
        </w:rPr>
        <w:t xml:space="preserve">Im Anschluss </w:t>
      </w:r>
      <w:r w:rsidR="00E54A6D" w:rsidRPr="00935688">
        <w:rPr>
          <w:rFonts w:ascii="Arial" w:hAnsi="Arial"/>
          <w:sz w:val="28"/>
          <w:szCs w:val="28"/>
        </w:rPr>
        <w:t xml:space="preserve">findet die Betriebliche </w:t>
      </w:r>
      <w:r w:rsidR="008C4EA6" w:rsidRPr="00935688">
        <w:rPr>
          <w:rFonts w:ascii="Arial" w:hAnsi="Arial"/>
          <w:sz w:val="28"/>
          <w:szCs w:val="28"/>
        </w:rPr>
        <w:t>Frühlings</w:t>
      </w:r>
      <w:r w:rsidR="009E4EAB" w:rsidRPr="00935688">
        <w:rPr>
          <w:rFonts w:ascii="Arial" w:hAnsi="Arial"/>
          <w:sz w:val="28"/>
          <w:szCs w:val="28"/>
        </w:rPr>
        <w:t>party</w:t>
      </w:r>
      <w:r w:rsidR="008C4EA6" w:rsidRPr="00935688">
        <w:rPr>
          <w:rFonts w:ascii="Arial" w:hAnsi="Arial"/>
          <w:sz w:val="28"/>
          <w:szCs w:val="28"/>
        </w:rPr>
        <w:t xml:space="preserve"> </w:t>
      </w:r>
      <w:r w:rsidR="00E54A6D" w:rsidRPr="00935688">
        <w:rPr>
          <w:rFonts w:ascii="Arial" w:hAnsi="Arial"/>
          <w:sz w:val="28"/>
          <w:szCs w:val="28"/>
        </w:rPr>
        <w:t>statt.</w:t>
      </w:r>
    </w:p>
    <w:p w14:paraId="4DB5ADD8" w14:textId="77777777" w:rsidR="00456167" w:rsidRDefault="00935688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Für diesen Anlass </w:t>
      </w:r>
      <w:r w:rsidR="00237BB4">
        <w:rPr>
          <w:rFonts w:ascii="Arial" w:hAnsi="Arial"/>
          <w:sz w:val="28"/>
          <w:szCs w:val="28"/>
        </w:rPr>
        <w:t xml:space="preserve">wird Ihre Firma als Lieferant </w:t>
      </w:r>
      <w:r w:rsidR="00456167">
        <w:rPr>
          <w:rFonts w:ascii="Arial" w:hAnsi="Arial"/>
          <w:sz w:val="28"/>
          <w:szCs w:val="28"/>
        </w:rPr>
        <w:t>ausgewählt.</w:t>
      </w:r>
    </w:p>
    <w:p w14:paraId="6F30444F" w14:textId="77777777" w:rsidR="00410D3B" w:rsidRDefault="00456167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Der Kundenwunsch </w:t>
      </w:r>
      <w:r w:rsidR="00FD12BC">
        <w:rPr>
          <w:rFonts w:ascii="Arial" w:hAnsi="Arial"/>
          <w:sz w:val="28"/>
          <w:szCs w:val="28"/>
        </w:rPr>
        <w:t xml:space="preserve">sieht </w:t>
      </w:r>
      <w:r w:rsidR="00410D3B">
        <w:rPr>
          <w:rFonts w:ascii="Arial" w:hAnsi="Arial"/>
          <w:sz w:val="28"/>
          <w:szCs w:val="28"/>
        </w:rPr>
        <w:t>folgendermaßen</w:t>
      </w:r>
      <w:r w:rsidR="00FD12BC">
        <w:rPr>
          <w:rFonts w:ascii="Arial" w:hAnsi="Arial"/>
          <w:sz w:val="28"/>
          <w:szCs w:val="28"/>
        </w:rPr>
        <w:t xml:space="preserve"> aus: </w:t>
      </w:r>
      <w:r w:rsidR="00792441" w:rsidRPr="00935688">
        <w:rPr>
          <w:rFonts w:ascii="Arial" w:hAnsi="Arial"/>
          <w:sz w:val="28"/>
          <w:szCs w:val="28"/>
        </w:rPr>
        <w:t xml:space="preserve"> </w:t>
      </w:r>
    </w:p>
    <w:p w14:paraId="6621CEC3" w14:textId="6A8F9C51" w:rsidR="009E4EAB" w:rsidRDefault="00FD12B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eine </w:t>
      </w:r>
      <w:r w:rsidR="00410D3B">
        <w:rPr>
          <w:rFonts w:ascii="Arial" w:hAnsi="Arial"/>
          <w:sz w:val="28"/>
          <w:szCs w:val="28"/>
        </w:rPr>
        <w:t>Auswahl</w:t>
      </w:r>
      <w:r>
        <w:rPr>
          <w:rFonts w:ascii="Arial" w:hAnsi="Arial"/>
          <w:sz w:val="28"/>
          <w:szCs w:val="28"/>
        </w:rPr>
        <w:t xml:space="preserve"> an</w:t>
      </w:r>
      <w:r w:rsidR="00792441" w:rsidRPr="00935688">
        <w:rPr>
          <w:rFonts w:ascii="Arial" w:hAnsi="Arial"/>
          <w:sz w:val="28"/>
          <w:szCs w:val="28"/>
        </w:rPr>
        <w:t xml:space="preserve"> verschiedene</w:t>
      </w:r>
      <w:r w:rsidR="00906901">
        <w:rPr>
          <w:rFonts w:ascii="Arial" w:hAnsi="Arial"/>
          <w:sz w:val="28"/>
          <w:szCs w:val="28"/>
        </w:rPr>
        <w:t>n</w:t>
      </w:r>
      <w:r w:rsidR="00792441" w:rsidRPr="00935688">
        <w:rPr>
          <w:rFonts w:ascii="Arial" w:hAnsi="Arial"/>
          <w:sz w:val="28"/>
          <w:szCs w:val="28"/>
        </w:rPr>
        <w:t xml:space="preserve"> </w:t>
      </w:r>
      <w:r w:rsidR="000D6695" w:rsidRPr="00935688">
        <w:rPr>
          <w:rFonts w:ascii="Arial" w:hAnsi="Arial"/>
          <w:sz w:val="28"/>
          <w:szCs w:val="28"/>
        </w:rPr>
        <w:t>kalte</w:t>
      </w:r>
      <w:r w:rsidR="00906901">
        <w:rPr>
          <w:rFonts w:ascii="Arial" w:hAnsi="Arial"/>
          <w:sz w:val="28"/>
          <w:szCs w:val="28"/>
        </w:rPr>
        <w:t>n</w:t>
      </w:r>
      <w:r w:rsidR="000D6695" w:rsidRPr="00935688">
        <w:rPr>
          <w:rFonts w:ascii="Arial" w:hAnsi="Arial"/>
          <w:sz w:val="28"/>
          <w:szCs w:val="28"/>
        </w:rPr>
        <w:t xml:space="preserve"> Snacks</w:t>
      </w:r>
      <w:r w:rsidR="00792441" w:rsidRPr="00935688">
        <w:rPr>
          <w:rFonts w:ascii="Arial" w:hAnsi="Arial"/>
          <w:sz w:val="28"/>
          <w:szCs w:val="28"/>
        </w:rPr>
        <w:t xml:space="preserve"> (auch vegetarische) und ein </w:t>
      </w:r>
      <w:r w:rsidR="009E4EAB" w:rsidRPr="00935688">
        <w:rPr>
          <w:rFonts w:ascii="Arial" w:hAnsi="Arial"/>
          <w:sz w:val="28"/>
          <w:szCs w:val="28"/>
        </w:rPr>
        <w:t xml:space="preserve">passender </w:t>
      </w:r>
      <w:r w:rsidR="00792441" w:rsidRPr="00935688">
        <w:rPr>
          <w:rFonts w:ascii="Arial" w:hAnsi="Arial"/>
          <w:sz w:val="28"/>
          <w:szCs w:val="28"/>
        </w:rPr>
        <w:t>Brötchen</w:t>
      </w:r>
      <w:r w:rsidR="009E4EAB" w:rsidRPr="00935688">
        <w:rPr>
          <w:rFonts w:ascii="Arial" w:hAnsi="Arial"/>
          <w:sz w:val="28"/>
          <w:szCs w:val="28"/>
        </w:rPr>
        <w:t>partykorb</w:t>
      </w:r>
      <w:r w:rsidR="00410D3B">
        <w:rPr>
          <w:rFonts w:ascii="Arial" w:hAnsi="Arial"/>
          <w:sz w:val="28"/>
          <w:szCs w:val="28"/>
        </w:rPr>
        <w:t xml:space="preserve"> für 10 bis 12 Personen.</w:t>
      </w:r>
    </w:p>
    <w:p w14:paraId="13072C97" w14:textId="77777777" w:rsidR="00410D3B" w:rsidRPr="00935688" w:rsidRDefault="00410D3B">
      <w:pPr>
        <w:jc w:val="both"/>
        <w:rPr>
          <w:rFonts w:ascii="Arial" w:hAnsi="Arial"/>
          <w:sz w:val="28"/>
          <w:szCs w:val="28"/>
        </w:rPr>
      </w:pPr>
    </w:p>
    <w:p w14:paraId="1899C5D4" w14:textId="0408F168" w:rsidR="00056E3A" w:rsidRPr="00935688" w:rsidRDefault="00792441">
      <w:pPr>
        <w:jc w:val="both"/>
        <w:rPr>
          <w:rFonts w:ascii="Arial" w:hAnsi="Arial"/>
          <w:sz w:val="28"/>
          <w:szCs w:val="28"/>
        </w:rPr>
      </w:pPr>
      <w:r w:rsidRPr="00935688">
        <w:rPr>
          <w:rFonts w:ascii="Arial" w:hAnsi="Arial"/>
          <w:sz w:val="28"/>
          <w:szCs w:val="28"/>
        </w:rPr>
        <w:t>Die Beigabe süßer Backwaren ist möglich, jedoch keine Pflicht.</w:t>
      </w:r>
    </w:p>
    <w:p w14:paraId="5E471494" w14:textId="77777777" w:rsidR="00792441" w:rsidRPr="00935688" w:rsidRDefault="00792441">
      <w:pPr>
        <w:rPr>
          <w:sz w:val="28"/>
          <w:szCs w:val="28"/>
        </w:rPr>
      </w:pPr>
    </w:p>
    <w:p w14:paraId="7F13AB68" w14:textId="77777777" w:rsidR="005013B8" w:rsidRDefault="005013B8"/>
    <w:p w14:paraId="12F89E28" w14:textId="77777777" w:rsidR="005013B8" w:rsidRDefault="005013B8"/>
    <w:p w14:paraId="19543EA0" w14:textId="77777777" w:rsidR="001C27FC" w:rsidRPr="00F9456B" w:rsidRDefault="001C27FC" w:rsidP="001C27FC">
      <w:pPr>
        <w:pStyle w:val="berschrift3"/>
        <w:jc w:val="left"/>
        <w:rPr>
          <w:rFonts w:ascii="Segoe Print" w:hAnsi="Segoe Print"/>
          <w:color w:val="B6752D"/>
          <w:sz w:val="32"/>
          <w:szCs w:val="32"/>
          <w:u w:val="single"/>
        </w:rPr>
      </w:pPr>
      <w:r w:rsidRPr="00F9456B">
        <w:rPr>
          <w:rFonts w:ascii="Segoe Print" w:hAnsi="Segoe Print"/>
          <w:color w:val="B6752D"/>
          <w:sz w:val="32"/>
          <w:szCs w:val="32"/>
          <w:u w:val="single"/>
        </w:rPr>
        <w:t>Praktische Aufgaben</w:t>
      </w:r>
    </w:p>
    <w:p w14:paraId="4FF33912" w14:textId="77777777" w:rsidR="001C27FC" w:rsidRPr="000F3F80" w:rsidRDefault="001C27FC" w:rsidP="001C27FC">
      <w:pPr>
        <w:rPr>
          <w:rFonts w:ascii="Arial" w:hAnsi="Arial"/>
          <w:sz w:val="10"/>
          <w:szCs w:val="10"/>
        </w:rPr>
      </w:pPr>
    </w:p>
    <w:p w14:paraId="40E1432D" w14:textId="77777777" w:rsidR="001C27FC" w:rsidRDefault="001C27FC" w:rsidP="00637216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In insgesamt </w:t>
      </w:r>
      <w:r>
        <w:rPr>
          <w:rFonts w:ascii="Arial" w:hAnsi="Arial"/>
          <w:u w:val="single"/>
        </w:rPr>
        <w:t>3 Stunden</w:t>
      </w:r>
      <w:r>
        <w:rPr>
          <w:rFonts w:ascii="Arial" w:hAnsi="Arial"/>
        </w:rPr>
        <w:t xml:space="preserve"> sollen Sie folgende Aufgaben durchführen:</w:t>
      </w:r>
    </w:p>
    <w:p w14:paraId="1CDAF4CF" w14:textId="77777777" w:rsidR="001C27FC" w:rsidRDefault="001C27FC" w:rsidP="001C27FC">
      <w:pPr>
        <w:rPr>
          <w:rFonts w:ascii="Arial" w:hAnsi="Arial"/>
        </w:rPr>
      </w:pPr>
    </w:p>
    <w:p w14:paraId="16EE6C6A" w14:textId="55CD7AD6" w:rsidR="001C27FC" w:rsidRPr="007C47DF" w:rsidRDefault="001C27FC" w:rsidP="001C27FC">
      <w:pPr>
        <w:pStyle w:val="berschrift1"/>
        <w:rPr>
          <w:rFonts w:ascii="Segoe Print" w:hAnsi="Segoe Print"/>
          <w:b/>
          <w:bCs/>
          <w:color w:val="B6752D"/>
          <w:u w:val="none"/>
          <w14:textOutline w14:w="9525" w14:cap="rnd" w14:cmpd="sng" w14:algn="ctr">
            <w14:noFill/>
            <w14:prstDash w14:val="solid"/>
            <w14:bevel/>
          </w14:textOutline>
        </w:rPr>
      </w:pPr>
      <w:r w:rsidRPr="007C47DF">
        <w:rPr>
          <w:rFonts w:ascii="Segoe Print" w:hAnsi="Segoe Print"/>
          <w:b/>
          <w:bCs/>
          <w:color w:val="B6752D"/>
        </w:rPr>
        <w:t>Aufgabe 1</w:t>
      </w:r>
      <w:r w:rsidR="00E553CF" w:rsidRPr="007C47DF">
        <w:rPr>
          <w:rFonts w:ascii="Segoe Print" w:hAnsi="Segoe Print"/>
          <w:b/>
          <w:bCs/>
          <w:color w:val="B6752D"/>
        </w:rPr>
        <w:t>:</w:t>
      </w:r>
      <w:r w:rsidRPr="007C47DF">
        <w:rPr>
          <w:rFonts w:ascii="Segoe Print" w:hAnsi="Segoe Print"/>
          <w:b/>
          <w:bCs/>
          <w:color w:val="B6752D"/>
          <w:u w:val="none"/>
        </w:rPr>
        <w:tab/>
      </w:r>
      <w:r w:rsidR="00E553CF" w:rsidRPr="007C47DF">
        <w:rPr>
          <w:rFonts w:ascii="Segoe Print" w:hAnsi="Segoe Print"/>
          <w:b/>
          <w:bCs/>
          <w:color w:val="B6752D"/>
          <w:u w:val="none"/>
        </w:rPr>
        <w:tab/>
      </w:r>
      <w:r w:rsidRPr="007C47DF">
        <w:rPr>
          <w:rFonts w:ascii="Segoe Print" w:hAnsi="Segoe Print"/>
          <w:b/>
          <w:bCs/>
          <w:color w:val="B6752D"/>
          <w:u w:val="none"/>
        </w:rPr>
        <w:t>Verkaufsgespräch</w:t>
      </w:r>
    </w:p>
    <w:p w14:paraId="53C1CF5C" w14:textId="77777777" w:rsidR="001A76DE" w:rsidRPr="007C47DF" w:rsidRDefault="001A76DE" w:rsidP="001A76DE">
      <w:pPr>
        <w:rPr>
          <w:color w:val="B6752D"/>
          <w:sz w:val="10"/>
          <w:szCs w:val="10"/>
        </w:rPr>
      </w:pPr>
    </w:p>
    <w:p w14:paraId="4D3CE6BF" w14:textId="3427861F" w:rsidR="001C27FC" w:rsidRDefault="001C27FC" w:rsidP="00637216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Beraten Sie Frau </w:t>
      </w:r>
      <w:r w:rsidR="009E4EAB">
        <w:rPr>
          <w:rFonts w:ascii="Arial" w:hAnsi="Arial"/>
        </w:rPr>
        <w:t>Schulze</w:t>
      </w:r>
      <w:r>
        <w:rPr>
          <w:rFonts w:ascii="Arial" w:hAnsi="Arial"/>
        </w:rPr>
        <w:t xml:space="preserve"> </w:t>
      </w:r>
      <w:r w:rsidR="00500F9B">
        <w:rPr>
          <w:rFonts w:ascii="Arial" w:hAnsi="Arial"/>
        </w:rPr>
        <w:t>bezüglich passender Gebäcke</w:t>
      </w:r>
      <w:r>
        <w:rPr>
          <w:rFonts w:ascii="Arial" w:hAnsi="Arial"/>
        </w:rPr>
        <w:t xml:space="preserve">, Mengen, </w:t>
      </w:r>
      <w:r w:rsidR="00500F9B">
        <w:rPr>
          <w:rFonts w:ascii="Arial" w:hAnsi="Arial"/>
        </w:rPr>
        <w:t>Vielfalt, Service</w:t>
      </w:r>
      <w:r w:rsidR="00F9456B">
        <w:rPr>
          <w:rFonts w:ascii="Arial" w:hAnsi="Arial"/>
        </w:rPr>
        <w:t>m</w:t>
      </w:r>
      <w:r w:rsidR="00500F9B">
        <w:rPr>
          <w:rFonts w:ascii="Arial" w:hAnsi="Arial"/>
        </w:rPr>
        <w:t>öglichkeiten,</w:t>
      </w:r>
      <w:r>
        <w:rPr>
          <w:rFonts w:ascii="Arial" w:hAnsi="Arial"/>
        </w:rPr>
        <w:t xml:space="preserve"> usw.</w:t>
      </w:r>
      <w:r w:rsidR="00500F9B">
        <w:rPr>
          <w:rFonts w:ascii="Arial" w:hAnsi="Arial"/>
        </w:rPr>
        <w:t xml:space="preserve"> für ihre Veranstaltung, sowie ihre weitere</w:t>
      </w:r>
      <w:r w:rsidR="009E2DA1">
        <w:rPr>
          <w:rFonts w:ascii="Arial" w:hAnsi="Arial"/>
        </w:rPr>
        <w:t>n</w:t>
      </w:r>
      <w:r w:rsidR="00500F9B">
        <w:rPr>
          <w:rFonts w:ascii="Arial" w:hAnsi="Arial"/>
        </w:rPr>
        <w:t xml:space="preserve"> Einkaufswünsche.</w:t>
      </w:r>
    </w:p>
    <w:p w14:paraId="346CFD90" w14:textId="77777777" w:rsidR="001C27FC" w:rsidRDefault="001C27FC" w:rsidP="001C27FC">
      <w:pPr>
        <w:rPr>
          <w:rFonts w:ascii="Arial" w:hAnsi="Arial"/>
        </w:rPr>
      </w:pPr>
    </w:p>
    <w:p w14:paraId="0B7A2573" w14:textId="77777777" w:rsidR="00DC4DD6" w:rsidRDefault="00DC4DD6" w:rsidP="001C27FC">
      <w:pPr>
        <w:rPr>
          <w:rFonts w:ascii="Arial" w:hAnsi="Arial"/>
        </w:rPr>
      </w:pPr>
    </w:p>
    <w:p w14:paraId="54483E6D" w14:textId="5DBA2E01" w:rsidR="001C27FC" w:rsidRPr="007C47DF" w:rsidRDefault="001C27FC" w:rsidP="001C27FC">
      <w:pPr>
        <w:pStyle w:val="berschrift1"/>
        <w:rPr>
          <w:rFonts w:ascii="Segoe Print" w:hAnsi="Segoe Print"/>
          <w:b/>
          <w:bCs/>
          <w:color w:val="B6752D"/>
          <w:u w:val="none"/>
        </w:rPr>
      </w:pPr>
      <w:r w:rsidRPr="007C47DF">
        <w:rPr>
          <w:rFonts w:ascii="Segoe Print" w:hAnsi="Segoe Print"/>
          <w:b/>
          <w:bCs/>
          <w:color w:val="B6752D"/>
        </w:rPr>
        <w:t>Aufgabe 2</w:t>
      </w:r>
      <w:r w:rsidR="00E553CF" w:rsidRPr="007C47DF">
        <w:rPr>
          <w:rFonts w:ascii="Segoe Print" w:hAnsi="Segoe Print"/>
          <w:b/>
          <w:bCs/>
          <w:color w:val="B6752D"/>
        </w:rPr>
        <w:t>:</w:t>
      </w:r>
      <w:r w:rsidRPr="007C47DF">
        <w:rPr>
          <w:rFonts w:ascii="Segoe Print" w:hAnsi="Segoe Print"/>
          <w:b/>
          <w:bCs/>
          <w:color w:val="B6752D"/>
          <w:u w:val="none"/>
        </w:rPr>
        <w:t xml:space="preserve"> </w:t>
      </w:r>
      <w:r w:rsidRPr="007C47DF">
        <w:rPr>
          <w:rFonts w:ascii="Segoe Print" w:hAnsi="Segoe Print"/>
          <w:b/>
          <w:bCs/>
          <w:color w:val="B6752D"/>
          <w:u w:val="none"/>
        </w:rPr>
        <w:tab/>
        <w:t>Belegte kalte Snacks</w:t>
      </w:r>
    </w:p>
    <w:p w14:paraId="728FAF84" w14:textId="77777777" w:rsidR="001A76DE" w:rsidRPr="007C47DF" w:rsidRDefault="001A76DE" w:rsidP="001A76DE">
      <w:pPr>
        <w:rPr>
          <w:rFonts w:ascii="Segoe Print" w:hAnsi="Segoe Print"/>
          <w:color w:val="B6752D"/>
          <w:sz w:val="10"/>
          <w:szCs w:val="10"/>
        </w:rPr>
      </w:pPr>
    </w:p>
    <w:p w14:paraId="0D4D4594" w14:textId="625E63DB" w:rsidR="001C27FC" w:rsidRDefault="001C27FC" w:rsidP="00637216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637216">
        <w:rPr>
          <w:rFonts w:ascii="Arial" w:hAnsi="Arial"/>
        </w:rPr>
        <w:t xml:space="preserve">Stellen Sie insgesamt 8 „Snacks“ </w:t>
      </w:r>
      <w:r w:rsidR="00262DFB">
        <w:rPr>
          <w:rFonts w:ascii="Arial" w:hAnsi="Arial"/>
        </w:rPr>
        <w:t>(</w:t>
      </w:r>
      <w:r w:rsidR="008B2784">
        <w:rPr>
          <w:rFonts w:ascii="Arial" w:hAnsi="Arial"/>
        </w:rPr>
        <w:t xml:space="preserve">kalt, z.B. belegte Brötchen) </w:t>
      </w:r>
      <w:r w:rsidRPr="00637216">
        <w:rPr>
          <w:rFonts w:ascii="Arial" w:hAnsi="Arial"/>
        </w:rPr>
        <w:t xml:space="preserve">her. </w:t>
      </w:r>
      <w:r w:rsidRPr="00637216">
        <w:rPr>
          <w:rFonts w:ascii="Arial" w:hAnsi="Arial"/>
        </w:rPr>
        <w:br/>
        <w:t>Erwartet werden jeweils 2 gleiche Snacks, es sollen 4 verschiedene Beläge/Füllungen</w:t>
      </w:r>
      <w:r w:rsidR="00637216" w:rsidRPr="00637216">
        <w:rPr>
          <w:rFonts w:ascii="Arial" w:hAnsi="Arial"/>
        </w:rPr>
        <w:t>/Brötchen</w:t>
      </w:r>
      <w:r w:rsidRPr="00637216">
        <w:rPr>
          <w:rFonts w:ascii="Arial" w:hAnsi="Arial"/>
        </w:rPr>
        <w:t xml:space="preserve"> im Angebot sein.</w:t>
      </w:r>
    </w:p>
    <w:p w14:paraId="68730486" w14:textId="77777777" w:rsidR="0075192E" w:rsidRDefault="0075192E" w:rsidP="00637216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Präsentieren Sie die Snacks möglichst werbewirksam. (s. Aufgabe 3)</w:t>
      </w:r>
    </w:p>
    <w:p w14:paraId="1F8166A4" w14:textId="02006CCC" w:rsidR="0075192E" w:rsidRDefault="0075192E" w:rsidP="004F55BD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75192E">
        <w:rPr>
          <w:rFonts w:ascii="Arial" w:hAnsi="Arial"/>
        </w:rPr>
        <w:t xml:space="preserve">Fertigen Sie zu jedem Snack ein Preisschild. Wählen Sie hierbei eine </w:t>
      </w:r>
      <w:r w:rsidRPr="004F55BD">
        <w:rPr>
          <w:rFonts w:ascii="Arial" w:hAnsi="Arial"/>
        </w:rPr>
        <w:t>sinnvolle Größe. Das Preisschild sollte in Form und Farbe dem Thema</w:t>
      </w:r>
      <w:r w:rsidR="004F55BD">
        <w:rPr>
          <w:rFonts w:ascii="Arial" w:hAnsi="Arial"/>
        </w:rPr>
        <w:t xml:space="preserve"> </w:t>
      </w:r>
      <w:r w:rsidRPr="004F55BD">
        <w:rPr>
          <w:rFonts w:ascii="Arial" w:hAnsi="Arial"/>
        </w:rPr>
        <w:t>"Frühling" entsprechend sein.</w:t>
      </w:r>
    </w:p>
    <w:p w14:paraId="7DEFF731" w14:textId="77777777" w:rsidR="0041266F" w:rsidRDefault="0041266F" w:rsidP="0041266F">
      <w:pPr>
        <w:pStyle w:val="Listenabsatz"/>
        <w:ind w:left="1068"/>
        <w:rPr>
          <w:rFonts w:ascii="Arial" w:hAnsi="Arial"/>
        </w:rPr>
      </w:pPr>
    </w:p>
    <w:p w14:paraId="29ADBFDC" w14:textId="77777777" w:rsidR="0041266F" w:rsidRPr="004F55BD" w:rsidRDefault="0041266F" w:rsidP="0041266F">
      <w:pPr>
        <w:pStyle w:val="Listenabsatz"/>
        <w:ind w:left="1068"/>
        <w:rPr>
          <w:rFonts w:ascii="Arial" w:hAnsi="Arial"/>
        </w:rPr>
      </w:pPr>
    </w:p>
    <w:p w14:paraId="6382D849" w14:textId="7F9016F4" w:rsidR="001C27FC" w:rsidRPr="007C47DF" w:rsidRDefault="001C27FC" w:rsidP="001C27FC">
      <w:pPr>
        <w:pStyle w:val="berschrift1"/>
        <w:rPr>
          <w:rFonts w:ascii="Segoe Print" w:hAnsi="Segoe Print"/>
          <w:b/>
          <w:bCs/>
          <w:color w:val="B6752D"/>
          <w:u w:val="none"/>
        </w:rPr>
      </w:pPr>
      <w:r w:rsidRPr="007C47DF">
        <w:rPr>
          <w:rFonts w:ascii="Segoe Print" w:hAnsi="Segoe Print"/>
          <w:b/>
          <w:bCs/>
          <w:color w:val="B6752D"/>
        </w:rPr>
        <w:t>Aufgabe 3</w:t>
      </w:r>
      <w:r w:rsidR="00E553CF" w:rsidRPr="007C47DF">
        <w:rPr>
          <w:rFonts w:ascii="Segoe Print" w:hAnsi="Segoe Print"/>
          <w:b/>
          <w:bCs/>
          <w:color w:val="B6752D"/>
        </w:rPr>
        <w:t>:</w:t>
      </w:r>
      <w:r w:rsidRPr="007C47DF">
        <w:rPr>
          <w:rFonts w:ascii="Segoe Print" w:hAnsi="Segoe Print"/>
          <w:b/>
          <w:bCs/>
          <w:color w:val="B6752D"/>
          <w:u w:val="none"/>
        </w:rPr>
        <w:tab/>
        <w:t xml:space="preserve"> </w:t>
      </w:r>
      <w:r w:rsidR="00E553CF" w:rsidRPr="007C47DF">
        <w:rPr>
          <w:rFonts w:ascii="Segoe Print" w:hAnsi="Segoe Print"/>
          <w:b/>
          <w:bCs/>
          <w:color w:val="B6752D"/>
          <w:u w:val="none"/>
        </w:rPr>
        <w:tab/>
      </w:r>
      <w:r w:rsidRPr="007C47DF">
        <w:rPr>
          <w:rFonts w:ascii="Segoe Print" w:hAnsi="Segoe Print"/>
          <w:b/>
          <w:bCs/>
          <w:color w:val="B6752D"/>
          <w:u w:val="none"/>
        </w:rPr>
        <w:t>Brot / Brötchenbüfett</w:t>
      </w:r>
    </w:p>
    <w:p w14:paraId="2DB04B5A" w14:textId="77777777" w:rsidR="000F3F80" w:rsidRPr="000F3F80" w:rsidRDefault="000F3F80" w:rsidP="000F3F80">
      <w:pPr>
        <w:rPr>
          <w:sz w:val="10"/>
          <w:szCs w:val="10"/>
        </w:rPr>
      </w:pPr>
    </w:p>
    <w:p w14:paraId="5F478593" w14:textId="4DA27828" w:rsidR="0021247A" w:rsidRPr="00074D2D" w:rsidRDefault="001C27FC" w:rsidP="00074D2D">
      <w:pPr>
        <w:pStyle w:val="Listenabsatz"/>
        <w:numPr>
          <w:ilvl w:val="0"/>
          <w:numId w:val="6"/>
        </w:numPr>
        <w:rPr>
          <w:rFonts w:ascii="Arial" w:hAnsi="Arial"/>
        </w:rPr>
      </w:pPr>
      <w:r w:rsidRPr="00074D2D">
        <w:rPr>
          <w:rFonts w:ascii="Arial" w:hAnsi="Arial"/>
        </w:rPr>
        <w:t xml:space="preserve">Dekorieren Sie einen Büffettisch (80 cm x 80 cm). Verwenden Sie hierzu die </w:t>
      </w:r>
      <w:r w:rsidR="009C6A0D" w:rsidRPr="00074D2D">
        <w:rPr>
          <w:rFonts w:ascii="Arial" w:hAnsi="Arial"/>
        </w:rPr>
        <w:t xml:space="preserve">hergestellten </w:t>
      </w:r>
      <w:r w:rsidRPr="00074D2D">
        <w:rPr>
          <w:rFonts w:ascii="Arial" w:hAnsi="Arial"/>
        </w:rPr>
        <w:t>Snacks, sowie Brote, Brötchen und weitere Backwaren aus Ihrer Bäckerei</w:t>
      </w:r>
      <w:r w:rsidR="004F55BD" w:rsidRPr="00074D2D">
        <w:rPr>
          <w:rFonts w:ascii="Arial" w:hAnsi="Arial"/>
        </w:rPr>
        <w:t>, mit passenden Preisschildern (während der Prüfungszeit zu schreiben) und einem Themenplakat (DIN A4, darf fertig mitgebracht werden).</w:t>
      </w:r>
    </w:p>
    <w:p w14:paraId="5B7B328D" w14:textId="77777777" w:rsidR="00074D2D" w:rsidRDefault="00074D2D" w:rsidP="00637216">
      <w:pPr>
        <w:ind w:left="708"/>
        <w:rPr>
          <w:rFonts w:ascii="Arial" w:hAnsi="Arial"/>
        </w:rPr>
      </w:pPr>
    </w:p>
    <w:p w14:paraId="55DC35FD" w14:textId="39B5F413" w:rsidR="0021247A" w:rsidRPr="00074D2D" w:rsidRDefault="0021247A" w:rsidP="00074D2D">
      <w:pPr>
        <w:pStyle w:val="Listenabsatz"/>
        <w:numPr>
          <w:ilvl w:val="0"/>
          <w:numId w:val="6"/>
        </w:numPr>
        <w:rPr>
          <w:rFonts w:ascii="Arial" w:hAnsi="Arial"/>
        </w:rPr>
      </w:pPr>
      <w:r w:rsidRPr="00074D2D">
        <w:rPr>
          <w:rFonts w:ascii="Arial" w:hAnsi="Arial"/>
        </w:rPr>
        <w:t xml:space="preserve">Skizzieren Sie mit einfachen Formen den Aufbau ihrer Präsentation in Draufsicht. </w:t>
      </w:r>
    </w:p>
    <w:p w14:paraId="7C0FFFBA" w14:textId="77777777" w:rsidR="001C27FC" w:rsidRDefault="0021247A" w:rsidP="00074D2D">
      <w:pPr>
        <w:ind w:left="1068"/>
        <w:rPr>
          <w:rFonts w:ascii="Arial" w:hAnsi="Arial"/>
        </w:rPr>
      </w:pPr>
      <w:r>
        <w:rPr>
          <w:rFonts w:ascii="Arial" w:hAnsi="Arial"/>
        </w:rPr>
        <w:t>Versehen Sie ihre Skizze mit ihrer Prüfungsnummer und geben Sie diese unaufgefordert bei der Prüfungskommission ab.</w:t>
      </w:r>
    </w:p>
    <w:p w14:paraId="0CD27417" w14:textId="77777777" w:rsidR="001C27FC" w:rsidRDefault="001C27FC" w:rsidP="001C27FC">
      <w:pPr>
        <w:rPr>
          <w:rFonts w:ascii="Arial" w:hAnsi="Arial"/>
        </w:rPr>
      </w:pPr>
    </w:p>
    <w:p w14:paraId="47F831E0" w14:textId="77777777" w:rsidR="0041266F" w:rsidRDefault="0041266F" w:rsidP="00C20E3D">
      <w:pPr>
        <w:pStyle w:val="berschrift1"/>
        <w:ind w:left="1416" w:hanging="1416"/>
        <w:rPr>
          <w:rFonts w:ascii="Segoe Print" w:hAnsi="Segoe Print"/>
          <w:b/>
          <w:bCs/>
        </w:rPr>
      </w:pPr>
    </w:p>
    <w:p w14:paraId="726DE93A" w14:textId="57A39CA6" w:rsidR="00C20E3D" w:rsidRPr="007C47DF" w:rsidRDefault="001C27FC" w:rsidP="009525CB">
      <w:pPr>
        <w:pStyle w:val="berschrift1"/>
        <w:rPr>
          <w:rFonts w:ascii="Segoe Print" w:hAnsi="Segoe Print"/>
          <w:b/>
          <w:bCs/>
          <w:color w:val="B6752D"/>
          <w:u w:val="none"/>
        </w:rPr>
      </w:pPr>
      <w:r w:rsidRPr="007C47DF">
        <w:rPr>
          <w:rFonts w:ascii="Segoe Print" w:hAnsi="Segoe Print"/>
          <w:b/>
          <w:bCs/>
          <w:color w:val="B6752D"/>
        </w:rPr>
        <w:t>Aufgabe 4</w:t>
      </w:r>
      <w:r w:rsidR="00E553CF" w:rsidRPr="007C47DF">
        <w:rPr>
          <w:rFonts w:ascii="Segoe Print" w:hAnsi="Segoe Print"/>
          <w:b/>
          <w:bCs/>
          <w:color w:val="B6752D"/>
        </w:rPr>
        <w:t>:</w:t>
      </w:r>
      <w:r w:rsidRPr="007C47DF">
        <w:rPr>
          <w:rFonts w:ascii="Segoe Print" w:hAnsi="Segoe Print"/>
          <w:b/>
          <w:bCs/>
          <w:color w:val="B6752D"/>
          <w:u w:val="none"/>
        </w:rPr>
        <w:t xml:space="preserve"> </w:t>
      </w:r>
      <w:r w:rsidRPr="007C47DF">
        <w:rPr>
          <w:rFonts w:ascii="Segoe Print" w:hAnsi="Segoe Print"/>
          <w:b/>
          <w:bCs/>
          <w:color w:val="B6752D"/>
          <w:u w:val="none"/>
        </w:rPr>
        <w:tab/>
        <w:t>Verpacken von Backwaren</w:t>
      </w:r>
      <w:r w:rsidR="00C20E3D" w:rsidRPr="007C47DF">
        <w:rPr>
          <w:rFonts w:ascii="Segoe Print" w:hAnsi="Segoe Print"/>
          <w:b/>
          <w:bCs/>
          <w:color w:val="B6752D"/>
          <w:u w:val="none"/>
        </w:rPr>
        <w:t xml:space="preserve">  </w:t>
      </w:r>
    </w:p>
    <w:p w14:paraId="00BC5107" w14:textId="7898DDDE" w:rsidR="001C27FC" w:rsidRPr="00C20E3D" w:rsidRDefault="00A2786E" w:rsidP="00DC4DD6">
      <w:pPr>
        <w:pStyle w:val="berschrift1"/>
        <w:ind w:left="1416"/>
        <w:rPr>
          <w:rFonts w:ascii="Segoe Print" w:hAnsi="Segoe Print"/>
          <w:b/>
          <w:bCs/>
          <w:u w:val="none"/>
        </w:rPr>
      </w:pPr>
      <w:r w:rsidRPr="00C20E3D">
        <w:rPr>
          <w:rFonts w:ascii="Arial" w:hAnsi="Arial"/>
          <w:u w:val="none"/>
        </w:rPr>
        <w:t>(diese Arbeitsprobe wird während de</w:t>
      </w:r>
      <w:r w:rsidR="009354FC" w:rsidRPr="00C20E3D">
        <w:rPr>
          <w:rFonts w:ascii="Arial" w:hAnsi="Arial"/>
          <w:u w:val="none"/>
        </w:rPr>
        <w:t xml:space="preserve">s </w:t>
      </w:r>
      <w:r w:rsidRPr="00C20E3D">
        <w:rPr>
          <w:rFonts w:ascii="Arial" w:hAnsi="Arial"/>
          <w:u w:val="none"/>
        </w:rPr>
        <w:t>Verkaufsgespräch</w:t>
      </w:r>
      <w:r w:rsidR="009354FC" w:rsidRPr="00C20E3D">
        <w:rPr>
          <w:rFonts w:ascii="Arial" w:hAnsi="Arial"/>
          <w:u w:val="none"/>
        </w:rPr>
        <w:t>es</w:t>
      </w:r>
      <w:r w:rsidRPr="00C20E3D">
        <w:rPr>
          <w:rFonts w:ascii="Arial" w:hAnsi="Arial"/>
          <w:u w:val="none"/>
        </w:rPr>
        <w:t xml:space="preserve"> durchgeführt)</w:t>
      </w:r>
    </w:p>
    <w:p w14:paraId="537D35A2" w14:textId="77777777" w:rsidR="000F3F80" w:rsidRPr="000F3F80" w:rsidRDefault="000F3F80" w:rsidP="000F3F80">
      <w:pPr>
        <w:rPr>
          <w:sz w:val="10"/>
          <w:szCs w:val="10"/>
        </w:rPr>
      </w:pPr>
    </w:p>
    <w:p w14:paraId="32665C96" w14:textId="166AA9F1" w:rsidR="0028287E" w:rsidRDefault="001C27FC" w:rsidP="00D34FDE">
      <w:pPr>
        <w:ind w:firstLine="708"/>
        <w:rPr>
          <w:rFonts w:ascii="Arial" w:hAnsi="Arial"/>
          <w:sz w:val="22"/>
          <w:szCs w:val="22"/>
        </w:rPr>
      </w:pPr>
      <w:r w:rsidRPr="00D34FDE">
        <w:rPr>
          <w:rFonts w:ascii="Arial" w:hAnsi="Arial"/>
        </w:rPr>
        <w:t xml:space="preserve">Verpacken Sie: </w:t>
      </w:r>
      <w:r w:rsidRPr="00D34FDE">
        <w:rPr>
          <w:rFonts w:ascii="Arial" w:hAnsi="Arial"/>
        </w:rPr>
        <w:tab/>
      </w:r>
      <w:r w:rsidR="00D34FDE">
        <w:rPr>
          <w:rFonts w:ascii="Arial" w:hAnsi="Arial"/>
        </w:rPr>
        <w:t xml:space="preserve">- </w:t>
      </w:r>
      <w:r w:rsidRPr="00D34FDE">
        <w:rPr>
          <w:rFonts w:ascii="Arial" w:hAnsi="Arial"/>
        </w:rPr>
        <w:t xml:space="preserve">2 </w:t>
      </w:r>
      <w:r w:rsidR="00F70942" w:rsidRPr="00D34FDE">
        <w:rPr>
          <w:rFonts w:ascii="Arial" w:hAnsi="Arial"/>
        </w:rPr>
        <w:t xml:space="preserve">Stückchen </w:t>
      </w:r>
      <w:r w:rsidRPr="00D34FDE">
        <w:rPr>
          <w:rFonts w:ascii="Arial" w:hAnsi="Arial"/>
        </w:rPr>
        <w:t>Kuchen</w:t>
      </w:r>
      <w:r w:rsidR="0028287E">
        <w:rPr>
          <w:rFonts w:ascii="Arial" w:hAnsi="Arial"/>
        </w:rPr>
        <w:t>,</w:t>
      </w:r>
      <w:r w:rsidR="00F70942" w:rsidRPr="00D34FDE">
        <w:rPr>
          <w:rFonts w:ascii="Arial" w:hAnsi="Arial"/>
        </w:rPr>
        <w:t xml:space="preserve"> (</w:t>
      </w:r>
      <w:r w:rsidR="0028287E">
        <w:rPr>
          <w:rFonts w:ascii="Arial" w:hAnsi="Arial"/>
        </w:rPr>
        <w:t>werden gestellt</w:t>
      </w:r>
      <w:r w:rsidR="00F70942" w:rsidRPr="00D34FDE">
        <w:rPr>
          <w:rFonts w:ascii="Arial" w:hAnsi="Arial"/>
        </w:rPr>
        <w:t>)</w:t>
      </w:r>
      <w:r w:rsidRPr="00D34FDE">
        <w:rPr>
          <w:rFonts w:ascii="Arial" w:hAnsi="Arial"/>
        </w:rPr>
        <w:br/>
      </w:r>
      <w:r w:rsidRPr="00D34FDE">
        <w:rPr>
          <w:rFonts w:ascii="Arial" w:hAnsi="Arial"/>
        </w:rPr>
        <w:tab/>
      </w:r>
      <w:r w:rsidRPr="00D34FDE">
        <w:rPr>
          <w:rFonts w:ascii="Arial" w:hAnsi="Arial"/>
        </w:rPr>
        <w:tab/>
      </w:r>
      <w:r w:rsidR="00D34FDE">
        <w:rPr>
          <w:rFonts w:ascii="Arial" w:hAnsi="Arial"/>
        </w:rPr>
        <w:tab/>
      </w:r>
      <w:r w:rsidRPr="00D34FDE">
        <w:rPr>
          <w:rFonts w:ascii="Arial" w:hAnsi="Arial"/>
        </w:rPr>
        <w:tab/>
      </w:r>
      <w:r w:rsidR="00D34FDE">
        <w:rPr>
          <w:rFonts w:ascii="Arial" w:hAnsi="Arial"/>
        </w:rPr>
        <w:t xml:space="preserve">- </w:t>
      </w:r>
      <w:r w:rsidRPr="00D34FDE">
        <w:rPr>
          <w:rFonts w:ascii="Arial" w:hAnsi="Arial"/>
        </w:rPr>
        <w:t xml:space="preserve">1 rundes </w:t>
      </w:r>
      <w:r w:rsidR="00637216" w:rsidRPr="00D34FDE">
        <w:rPr>
          <w:rFonts w:ascii="Arial" w:hAnsi="Arial"/>
        </w:rPr>
        <w:t xml:space="preserve">oder </w:t>
      </w:r>
      <w:r w:rsidRPr="00D34FDE">
        <w:rPr>
          <w:rFonts w:ascii="Arial" w:hAnsi="Arial"/>
        </w:rPr>
        <w:t>ein langes Brot</w:t>
      </w:r>
      <w:r w:rsidR="004F55BD" w:rsidRPr="00D34FDE">
        <w:rPr>
          <w:rFonts w:ascii="Arial" w:hAnsi="Arial"/>
        </w:rPr>
        <w:t xml:space="preserve"> </w:t>
      </w:r>
      <w:r w:rsidR="004F55BD" w:rsidRPr="0041266F">
        <w:rPr>
          <w:rFonts w:ascii="Arial" w:hAnsi="Arial"/>
          <w:sz w:val="22"/>
          <w:szCs w:val="22"/>
        </w:rPr>
        <w:t>(</w:t>
      </w:r>
      <w:r w:rsidRPr="0041266F">
        <w:rPr>
          <w:rFonts w:ascii="Arial" w:hAnsi="Arial"/>
          <w:sz w:val="22"/>
          <w:szCs w:val="22"/>
        </w:rPr>
        <w:t>Keine Verpackung in</w:t>
      </w:r>
      <w:r w:rsidR="00B22D21">
        <w:rPr>
          <w:rFonts w:ascii="Arial" w:hAnsi="Arial"/>
          <w:sz w:val="22"/>
          <w:szCs w:val="22"/>
        </w:rPr>
        <w:t xml:space="preserve"> </w:t>
      </w:r>
      <w:r w:rsidRPr="0041266F">
        <w:rPr>
          <w:rFonts w:ascii="Arial" w:hAnsi="Arial"/>
          <w:sz w:val="22"/>
          <w:szCs w:val="22"/>
        </w:rPr>
        <w:t>Tüten!</w:t>
      </w:r>
      <w:r w:rsidR="004F55BD" w:rsidRPr="0041266F">
        <w:rPr>
          <w:rFonts w:ascii="Arial" w:hAnsi="Arial"/>
          <w:sz w:val="22"/>
          <w:szCs w:val="22"/>
        </w:rPr>
        <w:t>)</w:t>
      </w:r>
    </w:p>
    <w:p w14:paraId="3D26A46B" w14:textId="77777777" w:rsidR="00986677" w:rsidRDefault="00986677" w:rsidP="00D34FDE">
      <w:pPr>
        <w:ind w:firstLine="708"/>
        <w:rPr>
          <w:rFonts w:ascii="Arial" w:hAnsi="Arial"/>
          <w:sz w:val="22"/>
          <w:szCs w:val="22"/>
        </w:rPr>
      </w:pPr>
    </w:p>
    <w:p w14:paraId="23132782" w14:textId="77777777" w:rsidR="00986677" w:rsidRDefault="00986677" w:rsidP="00D34FDE">
      <w:pPr>
        <w:ind w:firstLine="708"/>
        <w:rPr>
          <w:rFonts w:ascii="Arial" w:hAnsi="Arial"/>
          <w:sz w:val="22"/>
          <w:szCs w:val="22"/>
        </w:rPr>
      </w:pPr>
    </w:p>
    <w:p w14:paraId="078ED161" w14:textId="77777777" w:rsidR="00986677" w:rsidRDefault="00986677" w:rsidP="00D34FDE">
      <w:pPr>
        <w:ind w:firstLine="708"/>
        <w:rPr>
          <w:rFonts w:ascii="Arial" w:hAnsi="Arial"/>
          <w:sz w:val="22"/>
          <w:szCs w:val="22"/>
        </w:rPr>
      </w:pPr>
    </w:p>
    <w:p w14:paraId="53E13276" w14:textId="77777777" w:rsidR="00F45460" w:rsidRPr="007C47DF" w:rsidRDefault="00F45460" w:rsidP="00F06930">
      <w:pPr>
        <w:autoSpaceDE w:val="0"/>
        <w:autoSpaceDN w:val="0"/>
        <w:adjustRightInd w:val="0"/>
        <w:jc w:val="center"/>
        <w:rPr>
          <w:rFonts w:ascii="Segoe Print" w:hAnsi="Segoe Print" w:cs="Arial"/>
          <w:b/>
          <w:bCs/>
          <w:color w:val="B6752D"/>
          <w:u w:val="single"/>
        </w:rPr>
      </w:pPr>
      <w:r w:rsidRPr="007C47DF">
        <w:rPr>
          <w:rFonts w:ascii="Segoe Print" w:hAnsi="Segoe Print" w:cs="Arial"/>
          <w:b/>
          <w:bCs/>
          <w:color w:val="B6752D"/>
          <w:u w:val="single"/>
        </w:rPr>
        <w:t>Hinweise zum Prüfungsablauf für den Prüfling und den Ausbildungsbetrieb:</w:t>
      </w:r>
    </w:p>
    <w:p w14:paraId="0159B1A9" w14:textId="77777777" w:rsidR="00F45460" w:rsidRPr="0036542A" w:rsidRDefault="00F45460" w:rsidP="00F45460">
      <w:pPr>
        <w:autoSpaceDE w:val="0"/>
        <w:autoSpaceDN w:val="0"/>
        <w:adjustRightInd w:val="0"/>
        <w:rPr>
          <w:rFonts w:ascii="Segoe Print" w:hAnsi="Segoe Print" w:cs="Arial"/>
          <w:b/>
          <w:bCs/>
          <w:sz w:val="16"/>
          <w:szCs w:val="16"/>
        </w:rPr>
      </w:pPr>
    </w:p>
    <w:p w14:paraId="69015D3C" w14:textId="77777777" w:rsidR="00F45460" w:rsidRPr="00624362" w:rsidRDefault="00F45460" w:rsidP="00F45460">
      <w:pPr>
        <w:numPr>
          <w:ilvl w:val="0"/>
          <w:numId w:val="5"/>
        </w:num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24362">
        <w:rPr>
          <w:rFonts w:ascii="Arial" w:hAnsi="Arial" w:cs="Arial"/>
        </w:rPr>
        <w:t xml:space="preserve">Alle Backwaren, Rohstoffe und Dekorationsmittel werden in angemessenem Rahmen vom Ausbildungsbetrieb gestellt. </w:t>
      </w:r>
    </w:p>
    <w:p w14:paraId="7462B384" w14:textId="0ECB7B93" w:rsidR="00F45460" w:rsidRPr="00624362" w:rsidRDefault="00F45460" w:rsidP="00F45460">
      <w:pPr>
        <w:numPr>
          <w:ilvl w:val="0"/>
          <w:numId w:val="5"/>
        </w:num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24362">
        <w:rPr>
          <w:rFonts w:ascii="Arial" w:hAnsi="Arial" w:cs="Arial"/>
        </w:rPr>
        <w:t>Kuchen</w:t>
      </w:r>
      <w:r w:rsidR="006C24D4" w:rsidRPr="00624362">
        <w:rPr>
          <w:rFonts w:ascii="Arial" w:hAnsi="Arial" w:cs="Arial"/>
        </w:rPr>
        <w:t xml:space="preserve"> für </w:t>
      </w:r>
      <w:r w:rsidR="009525CB" w:rsidRPr="00624362">
        <w:rPr>
          <w:rFonts w:ascii="Arial" w:hAnsi="Arial" w:cs="Arial"/>
        </w:rPr>
        <w:t>das Verkaufsgespräch werden von der Prüfungskommission gestellt</w:t>
      </w:r>
    </w:p>
    <w:p w14:paraId="5B29D306" w14:textId="342B4004" w:rsidR="00F45460" w:rsidRPr="009B2B9C" w:rsidRDefault="00F45460" w:rsidP="009B2B9C">
      <w:pPr>
        <w:numPr>
          <w:ilvl w:val="0"/>
          <w:numId w:val="5"/>
        </w:num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24362">
        <w:rPr>
          <w:rFonts w:ascii="Arial" w:hAnsi="Arial" w:cs="Arial"/>
        </w:rPr>
        <w:t>Alle Rohstoffe, Materialien, Hilfsmittel, Dekorationen und Werkzeuge sind mitzubringen.</w:t>
      </w:r>
      <w:r w:rsidR="009B2B9C">
        <w:rPr>
          <w:rFonts w:ascii="Arial" w:hAnsi="Arial" w:cs="Arial"/>
        </w:rPr>
        <w:t xml:space="preserve"> (</w:t>
      </w:r>
      <w:r w:rsidRPr="009B2B9C">
        <w:rPr>
          <w:rFonts w:ascii="Arial" w:hAnsi="Arial" w:cs="Arial"/>
        </w:rPr>
        <w:t>Ausnahme: Kuchenpappteller und Rollenpapier werden gestellt.</w:t>
      </w:r>
      <w:r w:rsidR="009B2B9C">
        <w:rPr>
          <w:rFonts w:ascii="Arial" w:hAnsi="Arial" w:cs="Arial"/>
        </w:rPr>
        <w:t>)</w:t>
      </w:r>
    </w:p>
    <w:p w14:paraId="34E296A2" w14:textId="73B99971" w:rsidR="00624362" w:rsidRPr="00624362" w:rsidRDefault="00624362" w:rsidP="009525CB">
      <w:pPr>
        <w:numPr>
          <w:ilvl w:val="0"/>
          <w:numId w:val="5"/>
        </w:num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24362">
        <w:rPr>
          <w:rFonts w:ascii="Arial" w:hAnsi="Arial" w:cs="Arial"/>
        </w:rPr>
        <w:t>Alle hergestellten Snacks und benötigte Gebäcke werden nach der Prüfung verpackt und mitgenommen</w:t>
      </w:r>
    </w:p>
    <w:p w14:paraId="78D42323" w14:textId="012CBBD0" w:rsidR="00F45460" w:rsidRPr="00F06930" w:rsidRDefault="00F45460" w:rsidP="00F45460">
      <w:pPr>
        <w:numPr>
          <w:ilvl w:val="0"/>
          <w:numId w:val="5"/>
        </w:num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24362">
        <w:rPr>
          <w:rFonts w:ascii="Arial" w:hAnsi="Arial" w:cs="Arial"/>
        </w:rPr>
        <w:t>Arbeitsproben, die nicht angefertigt werden können, weil Material vergessen wurde, werden mit 0 Punkten bewertet.</w:t>
      </w:r>
    </w:p>
    <w:p w14:paraId="31097BDA" w14:textId="77777777" w:rsidR="00F45460" w:rsidRPr="0041266F" w:rsidRDefault="00F45460" w:rsidP="00871C4B">
      <w:pPr>
        <w:ind w:left="708"/>
        <w:rPr>
          <w:rFonts w:ascii="Arial" w:hAnsi="Arial"/>
          <w:sz w:val="22"/>
          <w:szCs w:val="22"/>
        </w:rPr>
      </w:pPr>
    </w:p>
    <w:sectPr w:rsidR="00F45460" w:rsidRPr="0041266F" w:rsidSect="000700A2">
      <w:headerReference w:type="default" r:id="rId8"/>
      <w:pgSz w:w="11906" w:h="16838"/>
      <w:pgMar w:top="1440" w:right="124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3ED2" w14:textId="77777777" w:rsidR="00C45C2B" w:rsidRDefault="00C45C2B">
      <w:r>
        <w:separator/>
      </w:r>
    </w:p>
  </w:endnote>
  <w:endnote w:type="continuationSeparator" w:id="0">
    <w:p w14:paraId="699123DD" w14:textId="77777777" w:rsidR="00C45C2B" w:rsidRDefault="00C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91B7D" w14:textId="77777777" w:rsidR="00C45C2B" w:rsidRDefault="00C45C2B">
      <w:r>
        <w:separator/>
      </w:r>
    </w:p>
  </w:footnote>
  <w:footnote w:type="continuationSeparator" w:id="0">
    <w:p w14:paraId="27AC86F4" w14:textId="77777777" w:rsidR="00C45C2B" w:rsidRDefault="00C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A14B" w14:textId="068B2E67" w:rsidR="002645E0" w:rsidRPr="007C47DF" w:rsidRDefault="002645E0">
    <w:pPr>
      <w:pStyle w:val="Titel"/>
      <w:pBdr>
        <w:bottom w:val="single" w:sz="4" w:space="1" w:color="auto"/>
      </w:pBdr>
      <w:jc w:val="left"/>
      <w:rPr>
        <w:rFonts w:ascii="Segoe Print" w:hAnsi="Segoe Print"/>
        <w:b/>
        <w:bCs/>
        <w:color w:val="B6752D"/>
        <w:sz w:val="32"/>
        <w:szCs w:val="32"/>
      </w:rPr>
    </w:pPr>
    <w:r w:rsidRPr="007C47DF">
      <w:rPr>
        <w:rFonts w:ascii="Segoe Print" w:hAnsi="Segoe Print"/>
        <w:b/>
        <w:bCs/>
        <w:color w:val="B6752D"/>
        <w:sz w:val="32"/>
        <w:szCs w:val="32"/>
      </w:rPr>
      <w:t>Zwischenprüfung Bäckereifachverkäufer / in</w:t>
    </w:r>
    <w:r w:rsidR="003B34EC" w:rsidRPr="007C47DF">
      <w:rPr>
        <w:rFonts w:ascii="Segoe Print" w:hAnsi="Segoe Print"/>
        <w:b/>
        <w:bCs/>
        <w:color w:val="B6752D"/>
        <w:sz w:val="32"/>
        <w:szCs w:val="32"/>
      </w:rPr>
      <w:t>,</w:t>
    </w:r>
    <w:r w:rsidR="00945376" w:rsidRPr="007C47DF">
      <w:rPr>
        <w:rFonts w:ascii="Segoe Print" w:hAnsi="Segoe Print"/>
        <w:b/>
        <w:bCs/>
        <w:color w:val="B6752D"/>
        <w:sz w:val="32"/>
        <w:szCs w:val="32"/>
      </w:rPr>
      <w:tab/>
      <w:t>20</w:t>
    </w:r>
    <w:r w:rsidR="001134E4" w:rsidRPr="007C47DF">
      <w:rPr>
        <w:rFonts w:ascii="Segoe Print" w:hAnsi="Segoe Print"/>
        <w:b/>
        <w:bCs/>
        <w:color w:val="B6752D"/>
        <w:sz w:val="32"/>
        <w:szCs w:val="32"/>
      </w:rPr>
      <w:t>2</w:t>
    </w:r>
    <w:r w:rsidR="003B34EC" w:rsidRPr="007C47DF">
      <w:rPr>
        <w:rFonts w:ascii="Segoe Print" w:hAnsi="Segoe Print"/>
        <w:b/>
        <w:bCs/>
        <w:color w:val="B6752D"/>
        <w:sz w:val="32"/>
        <w:szCs w:val="32"/>
      </w:rPr>
      <w:t>4</w:t>
    </w:r>
  </w:p>
  <w:p w14:paraId="2111A852" w14:textId="77777777" w:rsidR="002645E0" w:rsidRPr="004F55BD" w:rsidRDefault="002645E0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566"/>
    <w:multiLevelType w:val="hybridMultilevel"/>
    <w:tmpl w:val="1A86CB2C"/>
    <w:lvl w:ilvl="0" w:tplc="29F85F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7B2"/>
    <w:multiLevelType w:val="hybridMultilevel"/>
    <w:tmpl w:val="6486C3BC"/>
    <w:lvl w:ilvl="0" w:tplc="EE5E4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F2A6B"/>
    <w:multiLevelType w:val="hybridMultilevel"/>
    <w:tmpl w:val="0F48844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915434"/>
    <w:multiLevelType w:val="hybridMultilevel"/>
    <w:tmpl w:val="509CEDD8"/>
    <w:lvl w:ilvl="0" w:tplc="7DACC2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32DD"/>
    <w:multiLevelType w:val="hybridMultilevel"/>
    <w:tmpl w:val="667637A4"/>
    <w:lvl w:ilvl="0" w:tplc="BD6684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1320F8"/>
    <w:multiLevelType w:val="hybridMultilevel"/>
    <w:tmpl w:val="A3A2F376"/>
    <w:lvl w:ilvl="0" w:tplc="29F85F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2B"/>
    <w:rsid w:val="000509E0"/>
    <w:rsid w:val="00056E3A"/>
    <w:rsid w:val="000700A2"/>
    <w:rsid w:val="00074D2D"/>
    <w:rsid w:val="000A38D7"/>
    <w:rsid w:val="000D2179"/>
    <w:rsid w:val="000D6695"/>
    <w:rsid w:val="000F3F80"/>
    <w:rsid w:val="001134E4"/>
    <w:rsid w:val="00144518"/>
    <w:rsid w:val="001A64DD"/>
    <w:rsid w:val="001A76DE"/>
    <w:rsid w:val="001C27FC"/>
    <w:rsid w:val="001E2D08"/>
    <w:rsid w:val="001E7579"/>
    <w:rsid w:val="0021247A"/>
    <w:rsid w:val="00237BB4"/>
    <w:rsid w:val="00262DFB"/>
    <w:rsid w:val="002645E0"/>
    <w:rsid w:val="00272D3B"/>
    <w:rsid w:val="0028287E"/>
    <w:rsid w:val="002E59FE"/>
    <w:rsid w:val="00304810"/>
    <w:rsid w:val="00354424"/>
    <w:rsid w:val="0036542A"/>
    <w:rsid w:val="00382225"/>
    <w:rsid w:val="003A25DA"/>
    <w:rsid w:val="003B34EC"/>
    <w:rsid w:val="00406A3E"/>
    <w:rsid w:val="00410D3B"/>
    <w:rsid w:val="0041266F"/>
    <w:rsid w:val="0042327C"/>
    <w:rsid w:val="00456167"/>
    <w:rsid w:val="00487EB0"/>
    <w:rsid w:val="004F26D1"/>
    <w:rsid w:val="004F55BD"/>
    <w:rsid w:val="004F6818"/>
    <w:rsid w:val="00500F9B"/>
    <w:rsid w:val="005013B8"/>
    <w:rsid w:val="005677FF"/>
    <w:rsid w:val="005A4B24"/>
    <w:rsid w:val="00624362"/>
    <w:rsid w:val="00637216"/>
    <w:rsid w:val="00680C6F"/>
    <w:rsid w:val="00683BDF"/>
    <w:rsid w:val="006C24D4"/>
    <w:rsid w:val="0072794A"/>
    <w:rsid w:val="00734800"/>
    <w:rsid w:val="00745229"/>
    <w:rsid w:val="0075192E"/>
    <w:rsid w:val="00792441"/>
    <w:rsid w:val="007A1150"/>
    <w:rsid w:val="007C47DF"/>
    <w:rsid w:val="00815B91"/>
    <w:rsid w:val="00827AC4"/>
    <w:rsid w:val="00871C4B"/>
    <w:rsid w:val="0088016A"/>
    <w:rsid w:val="008867CF"/>
    <w:rsid w:val="008B2784"/>
    <w:rsid w:val="008C4EA6"/>
    <w:rsid w:val="008D089F"/>
    <w:rsid w:val="00906901"/>
    <w:rsid w:val="0092579E"/>
    <w:rsid w:val="009308E4"/>
    <w:rsid w:val="009354FC"/>
    <w:rsid w:val="00935688"/>
    <w:rsid w:val="00936B73"/>
    <w:rsid w:val="00945376"/>
    <w:rsid w:val="009525CB"/>
    <w:rsid w:val="00986677"/>
    <w:rsid w:val="009B2B9C"/>
    <w:rsid w:val="009C6A0D"/>
    <w:rsid w:val="009E2DA1"/>
    <w:rsid w:val="009E4EAB"/>
    <w:rsid w:val="00A01127"/>
    <w:rsid w:val="00A2786E"/>
    <w:rsid w:val="00A30471"/>
    <w:rsid w:val="00A74A4B"/>
    <w:rsid w:val="00A74BF6"/>
    <w:rsid w:val="00AF4EA6"/>
    <w:rsid w:val="00B22AEC"/>
    <w:rsid w:val="00B22D21"/>
    <w:rsid w:val="00BA3A36"/>
    <w:rsid w:val="00C04AB4"/>
    <w:rsid w:val="00C20E3D"/>
    <w:rsid w:val="00C37D10"/>
    <w:rsid w:val="00C45C2B"/>
    <w:rsid w:val="00C6205C"/>
    <w:rsid w:val="00C7581D"/>
    <w:rsid w:val="00C8739B"/>
    <w:rsid w:val="00CA5E47"/>
    <w:rsid w:val="00D1313F"/>
    <w:rsid w:val="00D34FDE"/>
    <w:rsid w:val="00D8035D"/>
    <w:rsid w:val="00D94DC9"/>
    <w:rsid w:val="00DC4DD6"/>
    <w:rsid w:val="00DE19E5"/>
    <w:rsid w:val="00E13065"/>
    <w:rsid w:val="00E429D6"/>
    <w:rsid w:val="00E54A6D"/>
    <w:rsid w:val="00E553CF"/>
    <w:rsid w:val="00EE2D6A"/>
    <w:rsid w:val="00F06930"/>
    <w:rsid w:val="00F45460"/>
    <w:rsid w:val="00F70942"/>
    <w:rsid w:val="00F77286"/>
    <w:rsid w:val="00F82BDB"/>
    <w:rsid w:val="00F9456B"/>
    <w:rsid w:val="00FC57D0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38966"/>
  <w15:chartTrackingRefBased/>
  <w15:docId w15:val="{B5357117-73C0-404E-B92C-2826E6C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Handlungssituation">
    <w:name w:val="Handlungssituation"/>
    <w:basedOn w:val="Standard"/>
    <w:rPr>
      <w:rFonts w:ascii="Arial" w:eastAsia="Times" w:hAnsi="Arial"/>
      <w:sz w:val="22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63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Zwischenprüfung im Bäckerhandwerk</vt:lpstr>
    </vt:vector>
  </TitlesOfParts>
  <Company>Freiburg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Zwischenprüfung im Bäckerhandwerk</dc:title>
  <dc:subject/>
  <dc:creator>Microsoft Office User</dc:creator>
  <cp:keywords/>
  <cp:lastModifiedBy>Vera Wolf</cp:lastModifiedBy>
  <cp:revision>2</cp:revision>
  <cp:lastPrinted>2013-02-28T12:50:00Z</cp:lastPrinted>
  <dcterms:created xsi:type="dcterms:W3CDTF">2024-01-17T08:59:00Z</dcterms:created>
  <dcterms:modified xsi:type="dcterms:W3CDTF">2024-01-17T08:59:00Z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8fe74c-9cbe-40d0-86b0-0bacf65c211e_Enabled">
    <vt:lpwstr>true</vt:lpwstr>
  </property>
  <property fmtid="{D5CDD505-2E9C-101B-9397-08002B2CF9AE}" pid="3" name="MSIP_Label_c98fe74c-9cbe-40d0-86b0-0bacf65c211e_SetDate">
    <vt:lpwstr>2021-03-09T07:29:29Z</vt:lpwstr>
  </property>
  <property fmtid="{D5CDD505-2E9C-101B-9397-08002B2CF9AE}" pid="4" name="MSIP_Label_c98fe74c-9cbe-40d0-86b0-0bacf65c211e_Method">
    <vt:lpwstr>Standard</vt:lpwstr>
  </property>
  <property fmtid="{D5CDD505-2E9C-101B-9397-08002B2CF9AE}" pid="5" name="MSIP_Label_c98fe74c-9cbe-40d0-86b0-0bacf65c211e_Name">
    <vt:lpwstr>Unverschüsselt</vt:lpwstr>
  </property>
  <property fmtid="{D5CDD505-2E9C-101B-9397-08002B2CF9AE}" pid="6" name="MSIP_Label_c98fe74c-9cbe-40d0-86b0-0bacf65c211e_SiteId">
    <vt:lpwstr>b1b539c7-bc08-4e12-b304-77ce765909ed</vt:lpwstr>
  </property>
  <property fmtid="{D5CDD505-2E9C-101B-9397-08002B2CF9AE}" pid="7" name="MSIP_Label_c98fe74c-9cbe-40d0-86b0-0bacf65c211e_ActionId">
    <vt:lpwstr>5438bd51-f12c-4493-bd9d-a548ccc3e1b2</vt:lpwstr>
  </property>
  <property fmtid="{D5CDD505-2E9C-101B-9397-08002B2CF9AE}" pid="8" name="MSIP_Label_c98fe74c-9cbe-40d0-86b0-0bacf65c211e_ContentBits">
    <vt:lpwstr>0</vt:lpwstr>
  </property>
</Properties>
</file>