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D4477" w14:textId="77777777" w:rsidR="008B1A62" w:rsidRPr="00457EC1" w:rsidRDefault="008B1A62" w:rsidP="008B1A62">
      <w:pPr>
        <w:spacing w:after="120"/>
        <w:jc w:val="center"/>
        <w:rPr>
          <w:rFonts w:ascii="Verdana" w:hAnsi="Verdana"/>
          <w:b/>
          <w:sz w:val="20"/>
          <w:szCs w:val="20"/>
        </w:rPr>
      </w:pPr>
      <w:r w:rsidRPr="00457EC1">
        <w:rPr>
          <w:rFonts w:ascii="Verdana" w:hAnsi="Verdana"/>
          <w:b/>
          <w:sz w:val="20"/>
          <w:szCs w:val="20"/>
        </w:rPr>
        <w:t>Identification of the beneficial owners</w:t>
      </w:r>
    </w:p>
    <w:p w14:paraId="5672C0C6" w14:textId="6C802651" w:rsidR="00296BF6" w:rsidRPr="00457EC1" w:rsidRDefault="008B1A62" w:rsidP="00EF159F">
      <w:pPr>
        <w:spacing w:after="360"/>
        <w:jc w:val="center"/>
        <w:rPr>
          <w:rFonts w:ascii="Verdana" w:hAnsi="Verdana"/>
          <w:b/>
          <w:sz w:val="20"/>
          <w:szCs w:val="20"/>
        </w:rPr>
      </w:pPr>
      <w:r w:rsidRPr="00457EC1">
        <w:rPr>
          <w:rFonts w:ascii="Verdana" w:hAnsi="Verdana"/>
          <w:b/>
          <w:sz w:val="20"/>
          <w:szCs w:val="20"/>
        </w:rPr>
        <w:t xml:space="preserve">according to the Money Laundering Act </w:t>
      </w:r>
    </w:p>
    <w:tbl>
      <w:tblPr>
        <w:tblStyle w:val="Tabellenraster"/>
        <w:tblW w:w="9634" w:type="dxa"/>
        <w:tblLook w:val="04A0" w:firstRow="1" w:lastRow="0" w:firstColumn="1" w:lastColumn="0" w:noHBand="0" w:noVBand="1"/>
      </w:tblPr>
      <w:tblGrid>
        <w:gridCol w:w="9634"/>
      </w:tblGrid>
      <w:tr w:rsidR="00296BF6" w:rsidRPr="00457EC1" w14:paraId="12C04AEE" w14:textId="77777777" w:rsidTr="002C036E">
        <w:tc>
          <w:tcPr>
            <w:tcW w:w="9634" w:type="dxa"/>
          </w:tcPr>
          <w:p w14:paraId="0B5A567B" w14:textId="39C095BF" w:rsidR="00860069" w:rsidRPr="00457EC1" w:rsidRDefault="008314F8" w:rsidP="008314F8">
            <w:pPr>
              <w:rPr>
                <w:rFonts w:ascii="Verdana" w:hAnsi="Verdana"/>
                <w:b/>
                <w:sz w:val="18"/>
                <w:szCs w:val="18"/>
              </w:rPr>
            </w:pPr>
            <w:r w:rsidRPr="00457EC1">
              <w:rPr>
                <w:b/>
              </w:rPr>
              <w:t>General information</w:t>
            </w:r>
            <w:r w:rsidR="00DE3F59" w:rsidRPr="00457EC1">
              <w:rPr>
                <w:rFonts w:ascii="Verdana" w:hAnsi="Verdana"/>
                <w:b/>
                <w:sz w:val="18"/>
                <w:szCs w:val="18"/>
              </w:rPr>
              <w:t>:</w:t>
            </w:r>
          </w:p>
          <w:p w14:paraId="2C3D8639" w14:textId="77777777" w:rsidR="008314F8" w:rsidRPr="00457EC1" w:rsidRDefault="008314F8" w:rsidP="008314F8"/>
          <w:p w14:paraId="363F698A" w14:textId="227C98CA" w:rsidR="008314F8" w:rsidRPr="00457EC1" w:rsidRDefault="008314F8" w:rsidP="008314F8">
            <w:pPr>
              <w:jc w:val="both"/>
            </w:pPr>
            <w:r w:rsidRPr="00457EC1">
              <w:t xml:space="preserve">According to the Money Laundering Act (MLA), notaries are considered as obliged entities. Therefore, they shall identify the </w:t>
            </w:r>
            <w:r w:rsidRPr="00457EC1">
              <w:rPr>
                <w:b/>
              </w:rPr>
              <w:t>beneficial owners</w:t>
            </w:r>
            <w:r w:rsidRPr="00457EC1">
              <w:t xml:space="preserve"> in certain transactions (Sec. 10, para. 1, pt. 2 of the MLA).</w:t>
            </w:r>
            <w:bookmarkStart w:id="0" w:name="_Hlk30140839"/>
          </w:p>
          <w:bookmarkEnd w:id="0"/>
          <w:p w14:paraId="79ACC4DC" w14:textId="77777777" w:rsidR="008314F8" w:rsidRPr="00457EC1" w:rsidRDefault="008314F8" w:rsidP="008314F8">
            <w:pPr>
              <w:jc w:val="both"/>
            </w:pPr>
          </w:p>
          <w:p w14:paraId="27CF9D5B" w14:textId="14FD826A" w:rsidR="008314F8" w:rsidRPr="00457EC1" w:rsidRDefault="008314F8" w:rsidP="008314F8">
            <w:pPr>
              <w:jc w:val="both"/>
            </w:pPr>
            <w:r w:rsidRPr="00457EC1">
              <w:t xml:space="preserve">The </w:t>
            </w:r>
            <w:r w:rsidRPr="00457EC1">
              <w:rPr>
                <w:b/>
              </w:rPr>
              <w:t>involved parties have to make information and documents</w:t>
            </w:r>
            <w:r w:rsidRPr="00457EC1">
              <w:t xml:space="preserve"> required to identify the beneficial owners </w:t>
            </w:r>
            <w:r w:rsidRPr="00457EC1">
              <w:rPr>
                <w:b/>
              </w:rPr>
              <w:t>available</w:t>
            </w:r>
            <w:r w:rsidRPr="00457EC1">
              <w:t xml:space="preserve"> (Sec. 11, para. 6 of the MLA). If they do not fulfil this obligation, they might be subject to </w:t>
            </w:r>
            <w:r w:rsidRPr="00457EC1">
              <w:rPr>
                <w:b/>
              </w:rPr>
              <w:t>a prohibition to authenticate</w:t>
            </w:r>
            <w:r w:rsidRPr="00457EC1">
              <w:t xml:space="preserve"> which was introduced on 1 January 2020 (Sec. 10, para. 9, sentence 4 of the MLA).</w:t>
            </w:r>
          </w:p>
          <w:p w14:paraId="1B17859B" w14:textId="77777777" w:rsidR="008314F8" w:rsidRPr="00457EC1" w:rsidRDefault="008314F8" w:rsidP="008314F8">
            <w:pPr>
              <w:jc w:val="both"/>
            </w:pPr>
          </w:p>
          <w:p w14:paraId="2D258085" w14:textId="43ED3FEE" w:rsidR="00DD3B3F" w:rsidRPr="00457EC1" w:rsidRDefault="00C130C5" w:rsidP="00444A66">
            <w:pPr>
              <w:jc w:val="both"/>
              <w:rPr>
                <w:rFonts w:ascii="Verdana" w:hAnsi="Verdana"/>
                <w:sz w:val="18"/>
                <w:szCs w:val="18"/>
              </w:rPr>
            </w:pPr>
            <w:r w:rsidRPr="00457EC1">
              <w:rPr>
                <w:rFonts w:ascii="Verdana" w:hAnsi="Verdana"/>
                <w:sz w:val="18"/>
                <w:szCs w:val="18"/>
                <w:lang w:bidi="de-DE"/>
              </w:rPr>
              <w:t>Foreign foundations have</w:t>
            </w:r>
            <w:r w:rsidR="008314F8" w:rsidRPr="00457EC1">
              <w:rPr>
                <w:rFonts w:ascii="Verdana" w:hAnsi="Verdana"/>
                <w:sz w:val="18"/>
                <w:szCs w:val="18"/>
                <w:lang w:bidi="de-DE"/>
              </w:rPr>
              <w:t xml:space="preserve"> to register</w:t>
            </w:r>
            <w:r w:rsidR="008314F8" w:rsidRPr="00457EC1">
              <w:t xml:space="preserve"> in the German </w:t>
            </w:r>
            <w:r w:rsidR="008314F8" w:rsidRPr="00457EC1">
              <w:rPr>
                <w:b/>
              </w:rPr>
              <w:t>Transparency Register</w:t>
            </w:r>
            <w:r w:rsidR="008314F8" w:rsidRPr="00457EC1">
              <w:t xml:space="preserve"> or </w:t>
            </w:r>
            <w:r w:rsidR="001A02EF" w:rsidRPr="00457EC1">
              <w:t xml:space="preserve">that of </w:t>
            </w:r>
            <w:r w:rsidR="008314F8" w:rsidRPr="00457EC1">
              <w:t>another EU Member State</w:t>
            </w:r>
            <w:r w:rsidRPr="00457EC1">
              <w:t xml:space="preserve"> if they purchase real estate in Germany</w:t>
            </w:r>
            <w:r w:rsidR="008314F8" w:rsidRPr="00457EC1">
              <w:rPr>
                <w:rFonts w:ascii="Verdana" w:hAnsi="Verdana"/>
                <w:sz w:val="18"/>
                <w:szCs w:val="18"/>
                <w:lang w:bidi="de-DE"/>
              </w:rPr>
              <w:t xml:space="preserve"> </w:t>
            </w:r>
            <w:r w:rsidR="005D078C" w:rsidRPr="00457EC1">
              <w:rPr>
                <w:rFonts w:ascii="Verdana" w:hAnsi="Verdana"/>
                <w:sz w:val="18"/>
                <w:szCs w:val="18"/>
                <w:lang w:bidi="de-DE"/>
              </w:rPr>
              <w:t xml:space="preserve">(see </w:t>
            </w:r>
            <w:r w:rsidR="005D078C" w:rsidRPr="00457EC1">
              <w:rPr>
                <w:rFonts w:ascii="Verdana" w:hAnsi="Verdana"/>
                <w:sz w:val="18"/>
                <w:szCs w:val="18"/>
                <w:u w:val="single"/>
                <w:lang w:bidi="de-DE"/>
              </w:rPr>
              <w:t>Annex</w:t>
            </w:r>
            <w:r w:rsidR="005D078C" w:rsidRPr="00457EC1">
              <w:rPr>
                <w:rFonts w:ascii="Verdana" w:hAnsi="Verdana"/>
                <w:sz w:val="18"/>
                <w:szCs w:val="18"/>
                <w:lang w:bidi="de-DE"/>
              </w:rPr>
              <w:t>).</w:t>
            </w:r>
          </w:p>
        </w:tc>
      </w:tr>
    </w:tbl>
    <w:p w14:paraId="7607536A" w14:textId="77777777" w:rsidR="00296BF6" w:rsidRPr="00457EC1" w:rsidRDefault="00296BF6" w:rsidP="00AF1CCB">
      <w:pPr>
        <w:spacing w:line="360" w:lineRule="auto"/>
        <w:jc w:val="center"/>
        <w:rPr>
          <w:rFonts w:ascii="Verdana" w:hAnsi="Verdana"/>
          <w:sz w:val="18"/>
          <w:szCs w:val="18"/>
        </w:rPr>
      </w:pPr>
    </w:p>
    <w:p w14:paraId="12180A3D" w14:textId="1FF68C88" w:rsidR="0052110D" w:rsidRPr="00457EC1" w:rsidRDefault="00A01038" w:rsidP="00AF1CCB">
      <w:pPr>
        <w:spacing w:after="240" w:line="360" w:lineRule="auto"/>
        <w:jc w:val="both"/>
        <w:rPr>
          <w:rFonts w:ascii="Verdana" w:hAnsi="Verdana"/>
          <w:b/>
          <w:sz w:val="18"/>
          <w:szCs w:val="18"/>
        </w:rPr>
      </w:pPr>
      <w:r>
        <w:rPr>
          <w:rFonts w:ascii="Verdana" w:hAnsi="Verdana"/>
          <w:b/>
          <w:sz w:val="18"/>
          <w:szCs w:val="18"/>
        </w:rPr>
        <w:t>In view of the above, you are kindly asked to complete this questionnaire in order to disclose information on the beneficial owners of the foundation and to submit certain documents</w:t>
      </w:r>
      <w:r w:rsidR="006363CB" w:rsidRPr="00457EC1">
        <w:rPr>
          <w:rFonts w:ascii="Verdana" w:hAnsi="Verdana"/>
          <w:b/>
          <w:sz w:val="18"/>
          <w:szCs w:val="18"/>
        </w:rPr>
        <w:t>:</w:t>
      </w:r>
    </w:p>
    <w:p w14:paraId="7FCDE862" w14:textId="5EE1EAF2" w:rsidR="008B1A62" w:rsidRPr="00457EC1" w:rsidRDefault="008B1A62" w:rsidP="004B4386">
      <w:pPr>
        <w:tabs>
          <w:tab w:val="left" w:pos="2410"/>
        </w:tabs>
        <w:spacing w:after="0" w:line="312" w:lineRule="auto"/>
        <w:jc w:val="both"/>
        <w:rPr>
          <w:rFonts w:ascii="Verdana" w:hAnsi="Verdana"/>
          <w:sz w:val="18"/>
          <w:szCs w:val="18"/>
        </w:rPr>
      </w:pPr>
      <w:r w:rsidRPr="00457EC1">
        <w:rPr>
          <w:rFonts w:ascii="Verdana" w:hAnsi="Verdana"/>
          <w:sz w:val="18"/>
          <w:szCs w:val="18"/>
        </w:rPr>
        <w:t>Information on the foundation:</w:t>
      </w:r>
      <w:r w:rsidR="00444A66">
        <w:rPr>
          <w:rFonts w:ascii="Verdana" w:hAnsi="Verdana"/>
          <w:sz w:val="18"/>
          <w:szCs w:val="18"/>
        </w:rPr>
        <w:tab/>
      </w:r>
      <w:r w:rsidR="00444A66">
        <w:rPr>
          <w:rFonts w:ascii="Verdana" w:hAnsi="Verdana"/>
          <w:sz w:val="18"/>
          <w:szCs w:val="18"/>
        </w:rPr>
        <w:tab/>
      </w:r>
    </w:p>
    <w:p w14:paraId="6747B3CD" w14:textId="1BFF3137" w:rsidR="004B4386" w:rsidRPr="00457EC1" w:rsidRDefault="004B4386" w:rsidP="004B4386">
      <w:pPr>
        <w:tabs>
          <w:tab w:val="left" w:pos="2410"/>
        </w:tabs>
        <w:spacing w:after="0" w:line="312" w:lineRule="auto"/>
        <w:jc w:val="both"/>
        <w:rPr>
          <w:rFonts w:ascii="Verdana" w:hAnsi="Verdana"/>
          <w:sz w:val="18"/>
          <w:szCs w:val="18"/>
        </w:rPr>
      </w:pPr>
      <w:r w:rsidRPr="00457EC1">
        <w:rPr>
          <w:rFonts w:ascii="Verdana" w:hAnsi="Verdana"/>
          <w:sz w:val="14"/>
          <w:szCs w:val="14"/>
        </w:rPr>
        <w:t xml:space="preserve">(Name, </w:t>
      </w:r>
      <w:r w:rsidR="00B472E6" w:rsidRPr="00457EC1">
        <w:rPr>
          <w:rFonts w:ascii="Verdana" w:hAnsi="Verdana"/>
          <w:sz w:val="14"/>
          <w:szCs w:val="14"/>
        </w:rPr>
        <w:t>registered office</w:t>
      </w:r>
      <w:r w:rsidRPr="00457EC1">
        <w:rPr>
          <w:rFonts w:ascii="Verdana" w:hAnsi="Verdana"/>
          <w:sz w:val="14"/>
          <w:szCs w:val="14"/>
        </w:rPr>
        <w:t xml:space="preserve">, </w:t>
      </w:r>
      <w:r w:rsidR="00B472E6" w:rsidRPr="00457EC1">
        <w:rPr>
          <w:rFonts w:ascii="Verdana" w:hAnsi="Verdana"/>
          <w:sz w:val="14"/>
          <w:szCs w:val="14"/>
        </w:rPr>
        <w:t>a</w:t>
      </w:r>
      <w:r w:rsidRPr="00457EC1">
        <w:rPr>
          <w:rFonts w:ascii="Verdana" w:hAnsi="Verdana"/>
          <w:sz w:val="14"/>
          <w:szCs w:val="14"/>
        </w:rPr>
        <w:t>d</w:t>
      </w:r>
      <w:r w:rsidR="008B1A62" w:rsidRPr="00457EC1">
        <w:rPr>
          <w:rFonts w:ascii="Verdana" w:hAnsi="Verdana"/>
          <w:sz w:val="14"/>
          <w:szCs w:val="14"/>
        </w:rPr>
        <w:t>d</w:t>
      </w:r>
      <w:r w:rsidRPr="00457EC1">
        <w:rPr>
          <w:rFonts w:ascii="Verdana" w:hAnsi="Verdana"/>
          <w:sz w:val="14"/>
          <w:szCs w:val="14"/>
        </w:rPr>
        <w:t>ress</w:t>
      </w:r>
      <w:r w:rsidR="008B1A62" w:rsidRPr="00457EC1">
        <w:rPr>
          <w:rFonts w:ascii="Verdana" w:hAnsi="Verdana"/>
          <w:sz w:val="14"/>
          <w:szCs w:val="14"/>
        </w:rPr>
        <w:t>)</w:t>
      </w:r>
      <w:r w:rsidR="00444A66">
        <w:rPr>
          <w:rFonts w:ascii="Verdana" w:hAnsi="Verdana"/>
          <w:sz w:val="14"/>
          <w:szCs w:val="14"/>
        </w:rPr>
        <w:tab/>
      </w:r>
      <w:r w:rsidR="00444A66">
        <w:rPr>
          <w:rFonts w:ascii="Verdana" w:hAnsi="Verdana"/>
          <w:sz w:val="14"/>
          <w:szCs w:val="14"/>
        </w:rPr>
        <w:tab/>
      </w:r>
    </w:p>
    <w:p w14:paraId="2FEE598D" w14:textId="77777777" w:rsidR="004B4386" w:rsidRPr="00457EC1" w:rsidRDefault="004B4386" w:rsidP="004B4386">
      <w:pPr>
        <w:tabs>
          <w:tab w:val="left" w:pos="2410"/>
        </w:tabs>
        <w:spacing w:after="0" w:line="312" w:lineRule="auto"/>
        <w:jc w:val="both"/>
        <w:rPr>
          <w:rFonts w:ascii="Verdana" w:hAnsi="Verdana"/>
          <w:sz w:val="14"/>
          <w:szCs w:val="14"/>
        </w:rPr>
      </w:pPr>
    </w:p>
    <w:p w14:paraId="74E0A15A" w14:textId="2096A852" w:rsidR="00577FCD" w:rsidRPr="00457EC1" w:rsidRDefault="00B472E6" w:rsidP="00996C56">
      <w:pPr>
        <w:pStyle w:val="Listenabsatz"/>
        <w:numPr>
          <w:ilvl w:val="0"/>
          <w:numId w:val="20"/>
        </w:numPr>
        <w:spacing w:before="240" w:after="60" w:line="312" w:lineRule="auto"/>
        <w:ind w:left="284" w:hanging="284"/>
        <w:jc w:val="both"/>
        <w:rPr>
          <w:rFonts w:ascii="Verdana" w:hAnsi="Verdana"/>
          <w:sz w:val="18"/>
          <w:szCs w:val="18"/>
        </w:rPr>
      </w:pPr>
      <w:r w:rsidRPr="00457EC1">
        <w:rPr>
          <w:rFonts w:ascii="Verdana" w:hAnsi="Verdana"/>
          <w:sz w:val="18"/>
          <w:szCs w:val="18"/>
        </w:rPr>
        <w:t xml:space="preserve">Please indicate all members of the </w:t>
      </w:r>
      <w:r w:rsidR="00AA3FAD" w:rsidRPr="00457EC1">
        <w:rPr>
          <w:rFonts w:ascii="Verdana" w:hAnsi="Verdana"/>
          <w:sz w:val="18"/>
          <w:szCs w:val="18"/>
        </w:rPr>
        <w:t xml:space="preserve">foundation’s </w:t>
      </w:r>
      <w:r w:rsidRPr="00457EC1">
        <w:rPr>
          <w:rFonts w:ascii="Verdana" w:hAnsi="Verdana"/>
          <w:sz w:val="18"/>
          <w:szCs w:val="18"/>
        </w:rPr>
        <w:t>board</w:t>
      </w:r>
      <w:r w:rsidR="00A72793" w:rsidRPr="00457EC1">
        <w:rPr>
          <w:rStyle w:val="Funotenzeichen"/>
          <w:rFonts w:ascii="Verdana" w:hAnsi="Verdana"/>
          <w:sz w:val="18"/>
          <w:szCs w:val="18"/>
        </w:rPr>
        <w:footnoteReference w:id="1"/>
      </w:r>
      <w:r w:rsidR="00A72793" w:rsidRPr="00457EC1">
        <w:rPr>
          <w:rFonts w:ascii="Verdana" w:hAnsi="Verdana"/>
          <w:sz w:val="18"/>
          <w:szCs w:val="18"/>
        </w:rPr>
        <w:t xml:space="preserve"> (</w:t>
      </w:r>
      <w:r w:rsidR="00C130C5" w:rsidRPr="00457EC1">
        <w:rPr>
          <w:rFonts w:ascii="Verdana" w:hAnsi="Verdana"/>
          <w:sz w:val="18"/>
          <w:szCs w:val="18"/>
        </w:rPr>
        <w:t>n</w:t>
      </w:r>
      <w:r w:rsidR="00A72793" w:rsidRPr="00457EC1">
        <w:rPr>
          <w:rFonts w:ascii="Verdana" w:hAnsi="Verdana"/>
          <w:sz w:val="18"/>
          <w:szCs w:val="18"/>
        </w:rPr>
        <w:t>ame</w:t>
      </w:r>
      <w:r w:rsidRPr="00457EC1">
        <w:rPr>
          <w:rFonts w:ascii="Verdana" w:hAnsi="Verdana"/>
          <w:sz w:val="18"/>
          <w:szCs w:val="18"/>
        </w:rPr>
        <w:t>s</w:t>
      </w:r>
      <w:r w:rsidR="008B1A62" w:rsidRPr="00457EC1">
        <w:rPr>
          <w:rFonts w:ascii="Verdana" w:hAnsi="Verdana"/>
          <w:sz w:val="18"/>
          <w:szCs w:val="18"/>
        </w:rPr>
        <w:t xml:space="preserve"> and </w:t>
      </w:r>
      <w:r w:rsidR="00AA3FAD" w:rsidRPr="00457EC1">
        <w:rPr>
          <w:rFonts w:ascii="Verdana" w:hAnsi="Verdana"/>
          <w:sz w:val="18"/>
          <w:szCs w:val="18"/>
        </w:rPr>
        <w:t>place of residence</w:t>
      </w:r>
      <w:r w:rsidR="008B1A62" w:rsidRPr="00457EC1">
        <w:rPr>
          <w:rFonts w:ascii="Verdana" w:hAnsi="Verdana"/>
          <w:sz w:val="18"/>
          <w:szCs w:val="18"/>
        </w:rPr>
        <w:t>)</w:t>
      </w:r>
      <w:r w:rsidR="00404298" w:rsidRPr="00457EC1">
        <w:rPr>
          <w:rFonts w:ascii="Verdana" w:hAnsi="Verdana"/>
          <w:sz w:val="18"/>
          <w:szCs w:val="18"/>
        </w:rPr>
        <w:t>:</w:t>
      </w:r>
    </w:p>
    <w:p w14:paraId="44293E7F" w14:textId="0DEEB200" w:rsidR="00A82852" w:rsidRPr="00457EC1" w:rsidRDefault="00A82852"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192F5802" w14:textId="48500C6F" w:rsidR="00404298" w:rsidRPr="00457EC1" w:rsidRDefault="00404298"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41F9D1A5" w14:textId="4E4E990E" w:rsidR="00404298" w:rsidRPr="00457EC1" w:rsidRDefault="00404298"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2B09C67E" w14:textId="7C0DF601" w:rsidR="00444A66" w:rsidRDefault="00444A66"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3EA37129" w14:textId="77777777" w:rsidR="00444A66" w:rsidRPr="00457EC1" w:rsidRDefault="00444A66"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7EDF302A" w14:textId="77777777" w:rsidR="00404298" w:rsidRPr="00457EC1" w:rsidRDefault="00404298" w:rsidP="00404298">
      <w:pPr>
        <w:spacing w:after="120" w:line="312" w:lineRule="auto"/>
        <w:jc w:val="both"/>
        <w:rPr>
          <w:rFonts w:ascii="Verdana" w:hAnsi="Verdana"/>
          <w:sz w:val="18"/>
          <w:szCs w:val="18"/>
        </w:rPr>
      </w:pPr>
    </w:p>
    <w:p w14:paraId="457F5E1B" w14:textId="702E82EB" w:rsidR="00BE20F9" w:rsidRPr="00457EC1" w:rsidRDefault="00B472E6" w:rsidP="00CD59DB">
      <w:pPr>
        <w:pStyle w:val="Listenabsatz"/>
        <w:numPr>
          <w:ilvl w:val="0"/>
          <w:numId w:val="20"/>
        </w:numPr>
        <w:spacing w:before="240" w:after="60" w:line="312" w:lineRule="auto"/>
        <w:ind w:left="284" w:hanging="284"/>
        <w:jc w:val="both"/>
        <w:rPr>
          <w:rFonts w:ascii="Verdana" w:hAnsi="Verdana"/>
          <w:sz w:val="18"/>
          <w:szCs w:val="18"/>
        </w:rPr>
      </w:pPr>
      <w:r w:rsidRPr="00457EC1">
        <w:rPr>
          <w:rFonts w:ascii="Verdana" w:hAnsi="Verdana"/>
          <w:sz w:val="18"/>
          <w:szCs w:val="18"/>
        </w:rPr>
        <w:t>Are there natural persons that have been designated as beneficiaries</w:t>
      </w:r>
      <w:r w:rsidR="0080520F">
        <w:rPr>
          <w:rFonts w:ascii="Verdana" w:hAnsi="Verdana"/>
          <w:sz w:val="18"/>
          <w:szCs w:val="18"/>
        </w:rPr>
        <w:t>?</w:t>
      </w:r>
      <w:r w:rsidR="00404298" w:rsidRPr="00457EC1">
        <w:rPr>
          <w:rStyle w:val="Funotenzeichen"/>
          <w:rFonts w:ascii="Verdana" w:hAnsi="Verdana"/>
          <w:sz w:val="18"/>
          <w:szCs w:val="18"/>
        </w:rPr>
        <w:footnoteReference w:id="2"/>
      </w:r>
    </w:p>
    <w:p w14:paraId="18789D65" w14:textId="37F5B1FA" w:rsidR="00996C56" w:rsidRPr="00457EC1" w:rsidRDefault="00BE20F9" w:rsidP="00404298">
      <w:pPr>
        <w:pStyle w:val="Listenabsatz"/>
        <w:numPr>
          <w:ilvl w:val="0"/>
          <w:numId w:val="10"/>
        </w:numPr>
        <w:spacing w:before="180" w:after="120" w:line="312" w:lineRule="auto"/>
        <w:ind w:left="709" w:hanging="425"/>
        <w:jc w:val="both"/>
        <w:rPr>
          <w:rFonts w:ascii="Verdana" w:hAnsi="Verdana"/>
          <w:i/>
          <w:sz w:val="18"/>
          <w:szCs w:val="18"/>
        </w:rPr>
      </w:pPr>
      <w:r w:rsidRPr="00457EC1">
        <w:rPr>
          <w:rFonts w:ascii="Verdana" w:hAnsi="Verdana"/>
          <w:sz w:val="18"/>
          <w:szCs w:val="18"/>
        </w:rPr>
        <w:t>N</w:t>
      </w:r>
      <w:r w:rsidR="00B472E6" w:rsidRPr="00457EC1">
        <w:rPr>
          <w:rFonts w:ascii="Verdana" w:hAnsi="Verdana"/>
          <w:sz w:val="18"/>
          <w:szCs w:val="18"/>
        </w:rPr>
        <w:t>o</w:t>
      </w:r>
    </w:p>
    <w:p w14:paraId="39A55E03" w14:textId="50669CF2" w:rsidR="00404298" w:rsidRPr="00457EC1" w:rsidRDefault="00B472E6" w:rsidP="00404298">
      <w:pPr>
        <w:pStyle w:val="Listenabsatz"/>
        <w:numPr>
          <w:ilvl w:val="0"/>
          <w:numId w:val="22"/>
        </w:numPr>
        <w:spacing w:before="180" w:after="120" w:line="312" w:lineRule="auto"/>
        <w:jc w:val="both"/>
        <w:rPr>
          <w:rFonts w:ascii="Verdana" w:hAnsi="Verdana"/>
          <w:sz w:val="18"/>
          <w:szCs w:val="18"/>
        </w:rPr>
      </w:pPr>
      <w:r w:rsidRPr="00457EC1">
        <w:rPr>
          <w:rFonts w:ascii="Verdana" w:hAnsi="Verdana"/>
          <w:sz w:val="18"/>
          <w:szCs w:val="18"/>
        </w:rPr>
        <w:t>Please answer question 3</w:t>
      </w:r>
      <w:r w:rsidR="0080520F">
        <w:rPr>
          <w:rFonts w:ascii="Verdana" w:hAnsi="Verdana"/>
          <w:sz w:val="18"/>
          <w:szCs w:val="18"/>
        </w:rPr>
        <w:t>.</w:t>
      </w:r>
      <w:r w:rsidRPr="00457EC1">
        <w:rPr>
          <w:rFonts w:ascii="Verdana" w:hAnsi="Verdana"/>
          <w:sz w:val="18"/>
          <w:szCs w:val="18"/>
        </w:rPr>
        <w:t xml:space="preserve"> </w:t>
      </w:r>
    </w:p>
    <w:p w14:paraId="6F2277F7" w14:textId="1A23CB98" w:rsidR="00404298" w:rsidRPr="00457EC1" w:rsidRDefault="00B472E6" w:rsidP="00404298">
      <w:pPr>
        <w:pStyle w:val="Listenabsatz"/>
        <w:numPr>
          <w:ilvl w:val="0"/>
          <w:numId w:val="10"/>
        </w:numPr>
        <w:spacing w:before="180" w:after="120" w:line="312" w:lineRule="auto"/>
        <w:ind w:left="709" w:hanging="425"/>
        <w:jc w:val="both"/>
        <w:rPr>
          <w:rFonts w:ascii="Verdana" w:hAnsi="Verdana"/>
          <w:i/>
          <w:sz w:val="18"/>
          <w:szCs w:val="18"/>
        </w:rPr>
      </w:pPr>
      <w:r w:rsidRPr="00457EC1">
        <w:rPr>
          <w:rFonts w:ascii="Verdana" w:hAnsi="Verdana"/>
          <w:sz w:val="18"/>
          <w:szCs w:val="18"/>
        </w:rPr>
        <w:t>Yes</w:t>
      </w:r>
    </w:p>
    <w:p w14:paraId="23CE3EFA" w14:textId="0B9FE0D6" w:rsidR="00404298" w:rsidRPr="00457EC1" w:rsidRDefault="00B472E6" w:rsidP="00404298">
      <w:pPr>
        <w:pStyle w:val="Listenabsatz"/>
        <w:numPr>
          <w:ilvl w:val="0"/>
          <w:numId w:val="21"/>
        </w:numPr>
        <w:spacing w:before="180" w:after="120" w:line="312" w:lineRule="auto"/>
        <w:jc w:val="both"/>
        <w:rPr>
          <w:rFonts w:ascii="Verdana" w:hAnsi="Verdana"/>
          <w:i/>
          <w:sz w:val="18"/>
          <w:szCs w:val="18"/>
        </w:rPr>
      </w:pPr>
      <w:r w:rsidRPr="00457EC1">
        <w:rPr>
          <w:rFonts w:ascii="Verdana" w:hAnsi="Verdana"/>
          <w:sz w:val="18"/>
          <w:szCs w:val="18"/>
        </w:rPr>
        <w:t xml:space="preserve">Please submit </w:t>
      </w:r>
      <w:r w:rsidR="00245BE3" w:rsidRPr="00457EC1">
        <w:rPr>
          <w:rFonts w:ascii="Verdana" w:hAnsi="Verdana"/>
          <w:sz w:val="18"/>
          <w:szCs w:val="18"/>
        </w:rPr>
        <w:t xml:space="preserve">the </w:t>
      </w:r>
      <w:r w:rsidRPr="00457EC1">
        <w:rPr>
          <w:rFonts w:ascii="Verdana" w:hAnsi="Verdana"/>
          <w:sz w:val="18"/>
          <w:szCs w:val="18"/>
        </w:rPr>
        <w:t>articles of association and indicate</w:t>
      </w:r>
      <w:r w:rsidR="00245BE3" w:rsidRPr="00457EC1">
        <w:rPr>
          <w:rFonts w:ascii="Verdana" w:hAnsi="Verdana"/>
          <w:sz w:val="18"/>
          <w:szCs w:val="18"/>
        </w:rPr>
        <w:t xml:space="preserve"> the</w:t>
      </w:r>
      <w:r w:rsidRPr="00457EC1">
        <w:rPr>
          <w:rFonts w:ascii="Verdana" w:hAnsi="Verdana"/>
          <w:sz w:val="18"/>
          <w:szCs w:val="18"/>
        </w:rPr>
        <w:t xml:space="preserve"> </w:t>
      </w:r>
      <w:r w:rsidR="00594633" w:rsidRPr="00457EC1">
        <w:rPr>
          <w:rFonts w:ascii="Verdana" w:hAnsi="Verdana"/>
          <w:sz w:val="18"/>
          <w:szCs w:val="18"/>
        </w:rPr>
        <w:t xml:space="preserve">persons </w:t>
      </w:r>
      <w:r w:rsidRPr="00457EC1">
        <w:rPr>
          <w:rFonts w:ascii="Verdana" w:hAnsi="Verdana"/>
          <w:sz w:val="18"/>
          <w:szCs w:val="18"/>
        </w:rPr>
        <w:t xml:space="preserve">(names and </w:t>
      </w:r>
      <w:r w:rsidR="00AA3FAD" w:rsidRPr="00457EC1">
        <w:rPr>
          <w:rFonts w:ascii="Verdana" w:hAnsi="Verdana"/>
          <w:sz w:val="18"/>
          <w:szCs w:val="18"/>
        </w:rPr>
        <w:t>place of residence</w:t>
      </w:r>
      <w:r w:rsidR="00A72793" w:rsidRPr="00457EC1">
        <w:rPr>
          <w:rFonts w:ascii="Verdana" w:hAnsi="Verdana"/>
          <w:sz w:val="18"/>
          <w:szCs w:val="18"/>
        </w:rPr>
        <w:t>)</w:t>
      </w:r>
      <w:r w:rsidR="0080520F">
        <w:rPr>
          <w:rFonts w:ascii="Verdana" w:hAnsi="Verdana"/>
          <w:sz w:val="18"/>
          <w:szCs w:val="18"/>
        </w:rPr>
        <w:t>.</w:t>
      </w:r>
    </w:p>
    <w:p w14:paraId="3A8FC9B2" w14:textId="66F955B2" w:rsidR="00404298" w:rsidRPr="00457EC1" w:rsidRDefault="00404298"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6398E820" w14:textId="77777777" w:rsidR="00444A66" w:rsidRPr="00457EC1" w:rsidRDefault="00444A66"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19C60F48" w14:textId="77777777" w:rsidR="002A03C3" w:rsidRPr="00457EC1" w:rsidRDefault="002A03C3" w:rsidP="00404298">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16B1038A" w14:textId="77777777" w:rsidR="00404298" w:rsidRPr="00457EC1" w:rsidRDefault="00404298" w:rsidP="00BE3C3B">
      <w:pPr>
        <w:pBdr>
          <w:top w:val="single" w:sz="4" w:space="1" w:color="auto"/>
          <w:left w:val="single" w:sz="4" w:space="4" w:color="auto"/>
          <w:bottom w:val="single" w:sz="4" w:space="1" w:color="auto"/>
          <w:right w:val="single" w:sz="4" w:space="4" w:color="auto"/>
        </w:pBdr>
        <w:spacing w:after="240" w:line="312" w:lineRule="auto"/>
        <w:ind w:left="284"/>
        <w:jc w:val="both"/>
        <w:rPr>
          <w:rFonts w:ascii="Verdana" w:hAnsi="Verdana"/>
          <w:i/>
          <w:sz w:val="18"/>
          <w:szCs w:val="18"/>
        </w:rPr>
      </w:pPr>
    </w:p>
    <w:p w14:paraId="055F5818" w14:textId="6C5E0CE2" w:rsidR="00DD3B3F" w:rsidRPr="00457EC1" w:rsidRDefault="00CD59DB" w:rsidP="00996C56">
      <w:pPr>
        <w:pStyle w:val="Listenabsatz"/>
        <w:numPr>
          <w:ilvl w:val="0"/>
          <w:numId w:val="20"/>
        </w:numPr>
        <w:spacing w:before="240" w:after="60" w:line="312" w:lineRule="auto"/>
        <w:ind w:left="284" w:hanging="284"/>
        <w:jc w:val="both"/>
        <w:rPr>
          <w:rFonts w:ascii="Verdana" w:hAnsi="Verdana"/>
          <w:sz w:val="18"/>
          <w:szCs w:val="18"/>
        </w:rPr>
      </w:pPr>
      <w:r w:rsidRPr="00457EC1">
        <w:rPr>
          <w:rFonts w:ascii="Verdana" w:hAnsi="Verdana"/>
          <w:sz w:val="18"/>
          <w:szCs w:val="18"/>
        </w:rPr>
        <w:lastRenderedPageBreak/>
        <w:t xml:space="preserve">Is there a group of natural persons in whose </w:t>
      </w:r>
      <w:r w:rsidR="001443B1" w:rsidRPr="00457EC1">
        <w:rPr>
          <w:rFonts w:ascii="Verdana" w:hAnsi="Verdana"/>
          <w:sz w:val="18"/>
          <w:szCs w:val="18"/>
        </w:rPr>
        <w:t>favo</w:t>
      </w:r>
      <w:r w:rsidR="006E7081" w:rsidRPr="00457EC1">
        <w:rPr>
          <w:rFonts w:ascii="Verdana" w:hAnsi="Verdana"/>
          <w:sz w:val="18"/>
          <w:szCs w:val="18"/>
        </w:rPr>
        <w:t>u</w:t>
      </w:r>
      <w:r w:rsidR="001443B1" w:rsidRPr="00457EC1">
        <w:rPr>
          <w:rFonts w:ascii="Verdana" w:hAnsi="Verdana"/>
          <w:sz w:val="18"/>
          <w:szCs w:val="18"/>
        </w:rPr>
        <w:t>r</w:t>
      </w:r>
      <w:r w:rsidRPr="00457EC1">
        <w:rPr>
          <w:rFonts w:ascii="Verdana" w:hAnsi="Verdana"/>
          <w:sz w:val="18"/>
          <w:szCs w:val="18"/>
        </w:rPr>
        <w:t xml:space="preserve"> the assets are to be </w:t>
      </w:r>
      <w:r w:rsidR="00AA3FAD" w:rsidRPr="00457EC1">
        <w:rPr>
          <w:rFonts w:ascii="Verdana" w:hAnsi="Verdana"/>
          <w:sz w:val="18"/>
          <w:szCs w:val="18"/>
        </w:rPr>
        <w:t xml:space="preserve">managed </w:t>
      </w:r>
      <w:r w:rsidRPr="00457EC1">
        <w:rPr>
          <w:rFonts w:ascii="Verdana" w:hAnsi="Verdana"/>
          <w:sz w:val="18"/>
          <w:szCs w:val="18"/>
        </w:rPr>
        <w:t>or distributed</w:t>
      </w:r>
      <w:r w:rsidR="00404298" w:rsidRPr="00457EC1">
        <w:rPr>
          <w:rFonts w:ascii="Verdana" w:hAnsi="Verdana"/>
          <w:sz w:val="18"/>
          <w:szCs w:val="18"/>
        </w:rPr>
        <w:t>?</w:t>
      </w:r>
      <w:r w:rsidR="00AE3280" w:rsidRPr="00457EC1">
        <w:rPr>
          <w:rStyle w:val="Funotenzeichen"/>
          <w:rFonts w:ascii="Verdana" w:hAnsi="Verdana"/>
          <w:sz w:val="18"/>
          <w:szCs w:val="18"/>
        </w:rPr>
        <w:footnoteReference w:id="3"/>
      </w:r>
    </w:p>
    <w:p w14:paraId="3B939042" w14:textId="5AD0A517" w:rsidR="00AE3280" w:rsidRPr="00457EC1" w:rsidRDefault="00CD59DB" w:rsidP="00AE3280">
      <w:pPr>
        <w:pStyle w:val="Listenabsatz"/>
        <w:numPr>
          <w:ilvl w:val="0"/>
          <w:numId w:val="10"/>
        </w:numPr>
        <w:spacing w:before="180" w:after="120" w:line="312" w:lineRule="auto"/>
        <w:ind w:left="709" w:hanging="425"/>
        <w:jc w:val="both"/>
        <w:rPr>
          <w:rFonts w:ascii="Verdana" w:hAnsi="Verdana"/>
          <w:i/>
          <w:sz w:val="18"/>
          <w:szCs w:val="18"/>
        </w:rPr>
      </w:pPr>
      <w:r w:rsidRPr="00457EC1">
        <w:rPr>
          <w:rFonts w:ascii="Verdana" w:hAnsi="Verdana"/>
          <w:sz w:val="18"/>
          <w:szCs w:val="18"/>
        </w:rPr>
        <w:t>No</w:t>
      </w:r>
    </w:p>
    <w:p w14:paraId="7ACB5B0B" w14:textId="777DABCD" w:rsidR="00AE3280" w:rsidRPr="00457EC1" w:rsidRDefault="00CD59DB" w:rsidP="00AE3280">
      <w:pPr>
        <w:pStyle w:val="Listenabsatz"/>
        <w:numPr>
          <w:ilvl w:val="0"/>
          <w:numId w:val="10"/>
        </w:numPr>
        <w:spacing w:before="180" w:after="120" w:line="312" w:lineRule="auto"/>
        <w:ind w:left="709" w:hanging="425"/>
        <w:jc w:val="both"/>
        <w:rPr>
          <w:rFonts w:ascii="Verdana" w:hAnsi="Verdana"/>
          <w:i/>
          <w:sz w:val="18"/>
          <w:szCs w:val="18"/>
        </w:rPr>
      </w:pPr>
      <w:r w:rsidRPr="00457EC1">
        <w:rPr>
          <w:rFonts w:ascii="Verdana" w:hAnsi="Verdana"/>
          <w:sz w:val="18"/>
          <w:szCs w:val="18"/>
        </w:rPr>
        <w:t>Yes</w:t>
      </w:r>
    </w:p>
    <w:p w14:paraId="6670A9A8" w14:textId="590EF6D6" w:rsidR="00AE3280" w:rsidRPr="00457EC1" w:rsidRDefault="00CD59DB" w:rsidP="00AE3280">
      <w:pPr>
        <w:pStyle w:val="Listenabsatz"/>
        <w:numPr>
          <w:ilvl w:val="0"/>
          <w:numId w:val="21"/>
        </w:numPr>
        <w:spacing w:before="180" w:after="120" w:line="312" w:lineRule="auto"/>
        <w:jc w:val="both"/>
        <w:rPr>
          <w:rFonts w:ascii="Verdana" w:hAnsi="Verdana"/>
          <w:i/>
          <w:sz w:val="18"/>
          <w:szCs w:val="18"/>
        </w:rPr>
      </w:pPr>
      <w:r w:rsidRPr="00457EC1">
        <w:rPr>
          <w:rFonts w:ascii="Verdana" w:hAnsi="Verdana"/>
          <w:sz w:val="18"/>
          <w:szCs w:val="18"/>
        </w:rPr>
        <w:t xml:space="preserve">Please submit </w:t>
      </w:r>
      <w:r w:rsidR="00245BE3" w:rsidRPr="00457EC1">
        <w:rPr>
          <w:rFonts w:ascii="Verdana" w:hAnsi="Verdana"/>
          <w:sz w:val="18"/>
          <w:szCs w:val="18"/>
        </w:rPr>
        <w:t xml:space="preserve">the </w:t>
      </w:r>
      <w:r w:rsidRPr="00457EC1">
        <w:rPr>
          <w:rFonts w:ascii="Verdana" w:hAnsi="Verdana"/>
          <w:sz w:val="18"/>
          <w:szCs w:val="18"/>
        </w:rPr>
        <w:t xml:space="preserve">articles of association and indicate </w:t>
      </w:r>
      <w:r w:rsidR="00245BE3" w:rsidRPr="00457EC1">
        <w:rPr>
          <w:rFonts w:ascii="Verdana" w:hAnsi="Verdana"/>
          <w:sz w:val="18"/>
          <w:szCs w:val="18"/>
        </w:rPr>
        <w:t xml:space="preserve">the </w:t>
      </w:r>
      <w:r w:rsidRPr="00457EC1">
        <w:rPr>
          <w:rFonts w:ascii="Verdana" w:hAnsi="Verdana"/>
          <w:sz w:val="18"/>
          <w:szCs w:val="18"/>
        </w:rPr>
        <w:t xml:space="preserve">group as </w:t>
      </w:r>
      <w:r w:rsidR="00594633" w:rsidRPr="00457EC1">
        <w:rPr>
          <w:rFonts w:ascii="Verdana" w:hAnsi="Verdana"/>
          <w:sz w:val="18"/>
          <w:szCs w:val="18"/>
        </w:rPr>
        <w:t>designated</w:t>
      </w:r>
      <w:r w:rsidRPr="00457EC1">
        <w:rPr>
          <w:rFonts w:ascii="Verdana" w:hAnsi="Verdana"/>
          <w:sz w:val="18"/>
          <w:szCs w:val="18"/>
        </w:rPr>
        <w:t xml:space="preserve"> in the articles of association.</w:t>
      </w:r>
    </w:p>
    <w:p w14:paraId="0B298B32"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53CDA5A0"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1357C844" w14:textId="65693862" w:rsidR="00AE3280"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10A50602" w14:textId="77777777" w:rsidR="00444A66" w:rsidRPr="00457EC1" w:rsidRDefault="00444A66"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18376CDA" w14:textId="77777777" w:rsidR="002A03C3" w:rsidRPr="00457EC1" w:rsidRDefault="002A03C3"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4C6BF47F" w14:textId="706D5421" w:rsidR="002E5087" w:rsidRPr="00457EC1" w:rsidRDefault="002E5087">
      <w:pPr>
        <w:rPr>
          <w:rFonts w:ascii="Verdana" w:hAnsi="Verdana"/>
          <w:i/>
          <w:sz w:val="18"/>
          <w:szCs w:val="18"/>
        </w:rPr>
      </w:pPr>
    </w:p>
    <w:p w14:paraId="5E4F3DB8" w14:textId="6FFA0205" w:rsidR="00404298" w:rsidRPr="00457EC1" w:rsidRDefault="00CD59DB" w:rsidP="00996C56">
      <w:pPr>
        <w:pStyle w:val="Listenabsatz"/>
        <w:numPr>
          <w:ilvl w:val="0"/>
          <w:numId w:val="20"/>
        </w:numPr>
        <w:spacing w:before="240" w:after="60" w:line="312" w:lineRule="auto"/>
        <w:ind w:left="284" w:hanging="284"/>
        <w:jc w:val="both"/>
        <w:rPr>
          <w:rFonts w:ascii="Verdana" w:hAnsi="Verdana"/>
          <w:sz w:val="18"/>
          <w:szCs w:val="18"/>
        </w:rPr>
      </w:pPr>
      <w:r w:rsidRPr="00457EC1">
        <w:rPr>
          <w:rFonts w:ascii="Verdana" w:hAnsi="Verdana"/>
          <w:sz w:val="18"/>
          <w:szCs w:val="18"/>
        </w:rPr>
        <w:t xml:space="preserve">Are there natural persons </w:t>
      </w:r>
      <w:r w:rsidR="001D57C2" w:rsidRPr="00457EC1">
        <w:rPr>
          <w:rFonts w:ascii="Verdana" w:hAnsi="Verdana"/>
          <w:sz w:val="18"/>
          <w:szCs w:val="18"/>
        </w:rPr>
        <w:t>who</w:t>
      </w:r>
      <w:r w:rsidRPr="00457EC1">
        <w:rPr>
          <w:rFonts w:ascii="Verdana" w:hAnsi="Verdana"/>
          <w:sz w:val="18"/>
          <w:szCs w:val="18"/>
        </w:rPr>
        <w:t xml:space="preserve">, directly or indirectly, </w:t>
      </w:r>
      <w:r w:rsidR="001D57C2" w:rsidRPr="00457EC1">
        <w:rPr>
          <w:rFonts w:ascii="Verdana" w:hAnsi="Verdana"/>
          <w:sz w:val="18"/>
          <w:szCs w:val="18"/>
        </w:rPr>
        <w:t xml:space="preserve">exercise a controlling </w:t>
      </w:r>
      <w:r w:rsidR="00C130C5" w:rsidRPr="00457EC1">
        <w:rPr>
          <w:rFonts w:ascii="Verdana" w:hAnsi="Verdana"/>
          <w:sz w:val="18"/>
          <w:szCs w:val="18"/>
        </w:rPr>
        <w:t xml:space="preserve">influence on the </w:t>
      </w:r>
      <w:r w:rsidR="001D57C2" w:rsidRPr="00457EC1">
        <w:rPr>
          <w:rFonts w:ascii="Verdana" w:hAnsi="Verdana"/>
          <w:sz w:val="18"/>
          <w:szCs w:val="18"/>
        </w:rPr>
        <w:t>management of the assets or on the distribution of the income</w:t>
      </w:r>
      <w:r w:rsidR="00404298" w:rsidRPr="00457EC1">
        <w:rPr>
          <w:rFonts w:ascii="Verdana" w:hAnsi="Verdana"/>
          <w:sz w:val="18"/>
          <w:szCs w:val="18"/>
        </w:rPr>
        <w:t>?</w:t>
      </w:r>
      <w:r w:rsidR="00AE3280" w:rsidRPr="00457EC1">
        <w:rPr>
          <w:rStyle w:val="Funotenzeichen"/>
          <w:rFonts w:ascii="Verdana" w:hAnsi="Verdana"/>
          <w:sz w:val="18"/>
          <w:szCs w:val="18"/>
        </w:rPr>
        <w:footnoteReference w:id="4"/>
      </w:r>
    </w:p>
    <w:p w14:paraId="75DF8FBD" w14:textId="1B7E3EDE" w:rsidR="00404298" w:rsidRPr="00457EC1" w:rsidRDefault="00CD59DB" w:rsidP="00404298">
      <w:pPr>
        <w:pStyle w:val="Listenabsatz"/>
        <w:numPr>
          <w:ilvl w:val="0"/>
          <w:numId w:val="10"/>
        </w:numPr>
        <w:spacing w:after="120" w:line="312" w:lineRule="auto"/>
        <w:ind w:left="709" w:hanging="425"/>
        <w:jc w:val="both"/>
        <w:rPr>
          <w:rFonts w:ascii="Verdana" w:hAnsi="Verdana"/>
          <w:sz w:val="18"/>
          <w:szCs w:val="18"/>
        </w:rPr>
      </w:pPr>
      <w:r w:rsidRPr="00457EC1">
        <w:rPr>
          <w:rFonts w:ascii="Verdana" w:hAnsi="Verdana"/>
          <w:sz w:val="18"/>
          <w:szCs w:val="18"/>
        </w:rPr>
        <w:t>No</w:t>
      </w:r>
    </w:p>
    <w:p w14:paraId="21408197" w14:textId="517EBA08" w:rsidR="00AE3280" w:rsidRPr="00457EC1" w:rsidRDefault="00CD59DB" w:rsidP="00404298">
      <w:pPr>
        <w:pStyle w:val="Listenabsatz"/>
        <w:numPr>
          <w:ilvl w:val="0"/>
          <w:numId w:val="10"/>
        </w:numPr>
        <w:spacing w:after="120" w:line="312" w:lineRule="auto"/>
        <w:ind w:left="709" w:hanging="425"/>
        <w:jc w:val="both"/>
        <w:rPr>
          <w:rFonts w:ascii="Verdana" w:hAnsi="Verdana"/>
          <w:sz w:val="18"/>
          <w:szCs w:val="18"/>
        </w:rPr>
      </w:pPr>
      <w:r w:rsidRPr="00457EC1">
        <w:rPr>
          <w:rFonts w:ascii="Verdana" w:hAnsi="Verdana"/>
          <w:sz w:val="18"/>
          <w:szCs w:val="18"/>
        </w:rPr>
        <w:t>Yes</w:t>
      </w:r>
    </w:p>
    <w:p w14:paraId="660C7A4E" w14:textId="7590C36E" w:rsidR="00404298" w:rsidRPr="00457EC1" w:rsidRDefault="00CD59DB" w:rsidP="00404298">
      <w:pPr>
        <w:pStyle w:val="Listenabsatz"/>
        <w:numPr>
          <w:ilvl w:val="0"/>
          <w:numId w:val="11"/>
        </w:numPr>
        <w:spacing w:after="60" w:line="312" w:lineRule="auto"/>
        <w:ind w:left="1066" w:hanging="357"/>
        <w:contextualSpacing w:val="0"/>
        <w:jc w:val="both"/>
        <w:rPr>
          <w:rFonts w:ascii="Verdana" w:hAnsi="Verdana"/>
          <w:i/>
          <w:sz w:val="18"/>
          <w:szCs w:val="18"/>
        </w:rPr>
      </w:pPr>
      <w:r w:rsidRPr="00457EC1">
        <w:rPr>
          <w:rFonts w:ascii="Verdana" w:hAnsi="Verdana"/>
          <w:sz w:val="18"/>
          <w:szCs w:val="18"/>
        </w:rPr>
        <w:t xml:space="preserve">Please indicate </w:t>
      </w:r>
      <w:r w:rsidR="00245BE3" w:rsidRPr="00457EC1">
        <w:rPr>
          <w:rFonts w:ascii="Verdana" w:hAnsi="Verdana"/>
          <w:sz w:val="18"/>
          <w:szCs w:val="18"/>
        </w:rPr>
        <w:t xml:space="preserve">the </w:t>
      </w:r>
      <w:r w:rsidR="00594633" w:rsidRPr="00457EC1">
        <w:rPr>
          <w:rFonts w:ascii="Verdana" w:hAnsi="Verdana"/>
          <w:sz w:val="18"/>
          <w:szCs w:val="18"/>
        </w:rPr>
        <w:t xml:space="preserve">persons </w:t>
      </w:r>
      <w:r w:rsidR="002A03C3" w:rsidRPr="00457EC1">
        <w:rPr>
          <w:rFonts w:ascii="Verdana" w:hAnsi="Verdana"/>
          <w:sz w:val="18"/>
          <w:szCs w:val="18"/>
        </w:rPr>
        <w:t>(</w:t>
      </w:r>
      <w:r w:rsidRPr="00457EC1">
        <w:rPr>
          <w:rFonts w:ascii="Verdana" w:hAnsi="Verdana"/>
          <w:sz w:val="18"/>
          <w:szCs w:val="18"/>
        </w:rPr>
        <w:t xml:space="preserve">names and </w:t>
      </w:r>
      <w:r w:rsidR="001D57C2" w:rsidRPr="00457EC1">
        <w:rPr>
          <w:rFonts w:ascii="Verdana" w:hAnsi="Verdana"/>
          <w:sz w:val="18"/>
          <w:szCs w:val="18"/>
        </w:rPr>
        <w:t>place of residence</w:t>
      </w:r>
      <w:r w:rsidR="002A03C3" w:rsidRPr="00457EC1">
        <w:rPr>
          <w:rFonts w:ascii="Verdana" w:hAnsi="Verdana"/>
          <w:sz w:val="18"/>
          <w:szCs w:val="18"/>
        </w:rPr>
        <w:t xml:space="preserve">) </w:t>
      </w:r>
      <w:r w:rsidRPr="00457EC1">
        <w:rPr>
          <w:rFonts w:ascii="Verdana" w:hAnsi="Verdana"/>
          <w:sz w:val="18"/>
          <w:szCs w:val="18"/>
        </w:rPr>
        <w:t>and explain their influence</w:t>
      </w:r>
      <w:r w:rsidR="00245BE3" w:rsidRPr="00457EC1">
        <w:rPr>
          <w:rFonts w:ascii="Verdana" w:hAnsi="Verdana"/>
          <w:sz w:val="18"/>
          <w:szCs w:val="18"/>
        </w:rPr>
        <w:t>.</w:t>
      </w:r>
    </w:p>
    <w:p w14:paraId="149293E7"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5640CB59"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0EC60BA6" w14:textId="25E43E9D" w:rsidR="00AE3280"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4042D63E" w14:textId="77777777" w:rsidR="00444A66" w:rsidRPr="00457EC1" w:rsidRDefault="00444A66"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38D58A28" w14:textId="77777777" w:rsidR="002A03C3" w:rsidRPr="00457EC1" w:rsidRDefault="002A03C3"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3F026A77" w14:textId="77777777" w:rsidR="00404298" w:rsidRPr="00457EC1" w:rsidRDefault="00404298" w:rsidP="00404298">
      <w:pPr>
        <w:pStyle w:val="Listenabsatz"/>
        <w:spacing w:before="240" w:after="60" w:line="312" w:lineRule="auto"/>
        <w:ind w:left="284"/>
        <w:jc w:val="both"/>
        <w:rPr>
          <w:rFonts w:ascii="Verdana" w:hAnsi="Verdana"/>
          <w:sz w:val="18"/>
          <w:szCs w:val="18"/>
        </w:rPr>
      </w:pPr>
    </w:p>
    <w:p w14:paraId="235B455B" w14:textId="73066CA9" w:rsidR="00A72793" w:rsidRPr="00457EC1" w:rsidRDefault="00245BE3" w:rsidP="00A72793">
      <w:pPr>
        <w:pStyle w:val="Listenabsatz"/>
        <w:numPr>
          <w:ilvl w:val="0"/>
          <w:numId w:val="20"/>
        </w:numPr>
        <w:spacing w:before="240" w:after="60" w:line="312" w:lineRule="auto"/>
        <w:ind w:left="284" w:hanging="284"/>
        <w:jc w:val="both"/>
        <w:rPr>
          <w:rFonts w:ascii="Verdana" w:hAnsi="Verdana"/>
          <w:i/>
          <w:sz w:val="18"/>
          <w:szCs w:val="18"/>
        </w:rPr>
      </w:pPr>
      <w:r w:rsidRPr="00457EC1">
        <w:rPr>
          <w:rFonts w:ascii="Verdana" w:hAnsi="Verdana"/>
          <w:sz w:val="18"/>
          <w:szCs w:val="18"/>
        </w:rPr>
        <w:t xml:space="preserve">Is an association member of the </w:t>
      </w:r>
      <w:r w:rsidR="001D57C2" w:rsidRPr="00457EC1">
        <w:rPr>
          <w:rFonts w:ascii="Verdana" w:hAnsi="Verdana"/>
          <w:sz w:val="18"/>
          <w:szCs w:val="18"/>
        </w:rPr>
        <w:t>foundation’s board</w:t>
      </w:r>
      <w:r w:rsidRPr="00457EC1">
        <w:rPr>
          <w:rFonts w:ascii="Verdana" w:hAnsi="Verdana"/>
          <w:sz w:val="18"/>
          <w:szCs w:val="18"/>
        </w:rPr>
        <w:t xml:space="preserve"> or designated as beneficiary? </w:t>
      </w:r>
    </w:p>
    <w:p w14:paraId="7F8080EE" w14:textId="0DB503C1" w:rsidR="00A72793" w:rsidRPr="00457EC1" w:rsidRDefault="00245BE3" w:rsidP="00A72793">
      <w:pPr>
        <w:pStyle w:val="Listenabsatz"/>
        <w:numPr>
          <w:ilvl w:val="0"/>
          <w:numId w:val="10"/>
        </w:numPr>
        <w:spacing w:after="120" w:line="312" w:lineRule="auto"/>
        <w:ind w:left="709" w:hanging="425"/>
        <w:jc w:val="both"/>
        <w:rPr>
          <w:rFonts w:ascii="Verdana" w:hAnsi="Verdana"/>
          <w:sz w:val="18"/>
          <w:szCs w:val="18"/>
        </w:rPr>
      </w:pPr>
      <w:r w:rsidRPr="00457EC1">
        <w:rPr>
          <w:rFonts w:ascii="Verdana" w:hAnsi="Verdana"/>
          <w:sz w:val="18"/>
          <w:szCs w:val="18"/>
        </w:rPr>
        <w:t>No</w:t>
      </w:r>
    </w:p>
    <w:p w14:paraId="7FDF3899" w14:textId="25E2368F" w:rsidR="00A72793" w:rsidRPr="00457EC1" w:rsidRDefault="00245BE3" w:rsidP="00A72793">
      <w:pPr>
        <w:pStyle w:val="Listenabsatz"/>
        <w:numPr>
          <w:ilvl w:val="0"/>
          <w:numId w:val="10"/>
        </w:numPr>
        <w:spacing w:after="120" w:line="312" w:lineRule="auto"/>
        <w:ind w:left="709" w:hanging="425"/>
        <w:jc w:val="both"/>
        <w:rPr>
          <w:rFonts w:ascii="Verdana" w:hAnsi="Verdana"/>
          <w:sz w:val="18"/>
          <w:szCs w:val="18"/>
        </w:rPr>
      </w:pPr>
      <w:r w:rsidRPr="00457EC1">
        <w:rPr>
          <w:rFonts w:ascii="Verdana" w:hAnsi="Verdana"/>
          <w:sz w:val="18"/>
          <w:szCs w:val="18"/>
        </w:rPr>
        <w:t>Yes</w:t>
      </w:r>
    </w:p>
    <w:p w14:paraId="318B3574" w14:textId="516AA6CE" w:rsidR="00A72793" w:rsidRPr="00457EC1" w:rsidRDefault="00245BE3" w:rsidP="00A72793">
      <w:pPr>
        <w:pStyle w:val="Listenabsatz"/>
        <w:numPr>
          <w:ilvl w:val="0"/>
          <w:numId w:val="11"/>
        </w:numPr>
        <w:spacing w:after="60" w:line="312" w:lineRule="auto"/>
        <w:ind w:left="1066" w:hanging="357"/>
        <w:contextualSpacing w:val="0"/>
        <w:jc w:val="both"/>
        <w:rPr>
          <w:rFonts w:ascii="Verdana" w:hAnsi="Verdana"/>
          <w:i/>
          <w:sz w:val="18"/>
          <w:szCs w:val="18"/>
        </w:rPr>
      </w:pPr>
      <w:r w:rsidRPr="00457EC1">
        <w:rPr>
          <w:rFonts w:ascii="Verdana" w:hAnsi="Verdana"/>
          <w:sz w:val="18"/>
          <w:szCs w:val="18"/>
        </w:rPr>
        <w:t>Please indicate the association</w:t>
      </w:r>
      <w:r w:rsidR="00A72793" w:rsidRPr="00457EC1">
        <w:rPr>
          <w:rFonts w:ascii="Verdana" w:hAnsi="Verdana"/>
          <w:sz w:val="18"/>
          <w:szCs w:val="18"/>
        </w:rPr>
        <w:t xml:space="preserve"> (</w:t>
      </w:r>
      <w:r w:rsidRPr="00457EC1">
        <w:rPr>
          <w:rFonts w:ascii="Verdana" w:hAnsi="Verdana"/>
          <w:sz w:val="18"/>
          <w:szCs w:val="18"/>
        </w:rPr>
        <w:t>association name</w:t>
      </w:r>
      <w:r w:rsidR="00A72793" w:rsidRPr="00457EC1">
        <w:rPr>
          <w:rFonts w:ascii="Verdana" w:hAnsi="Verdana"/>
          <w:sz w:val="18"/>
          <w:szCs w:val="18"/>
        </w:rPr>
        <w:t xml:space="preserve"> </w:t>
      </w:r>
      <w:r w:rsidRPr="00457EC1">
        <w:rPr>
          <w:rFonts w:ascii="Verdana" w:hAnsi="Verdana"/>
          <w:sz w:val="18"/>
          <w:szCs w:val="18"/>
        </w:rPr>
        <w:t>and seat</w:t>
      </w:r>
      <w:r w:rsidR="00A72793" w:rsidRPr="00457EC1">
        <w:rPr>
          <w:rFonts w:ascii="Verdana" w:hAnsi="Verdana"/>
          <w:sz w:val="18"/>
          <w:szCs w:val="18"/>
        </w:rPr>
        <w:t xml:space="preserve">) </w:t>
      </w:r>
      <w:r w:rsidRPr="00457EC1">
        <w:rPr>
          <w:rFonts w:ascii="Verdana" w:hAnsi="Verdana"/>
          <w:sz w:val="18"/>
          <w:szCs w:val="18"/>
        </w:rPr>
        <w:t xml:space="preserve">and disclose </w:t>
      </w:r>
      <w:r w:rsidR="00084CF1" w:rsidRPr="00457EC1">
        <w:rPr>
          <w:rFonts w:ascii="Verdana" w:hAnsi="Verdana"/>
          <w:sz w:val="18"/>
          <w:szCs w:val="18"/>
        </w:rPr>
        <w:t>its</w:t>
      </w:r>
      <w:r w:rsidRPr="00457EC1">
        <w:rPr>
          <w:rFonts w:ascii="Verdana" w:hAnsi="Verdana"/>
          <w:sz w:val="18"/>
          <w:szCs w:val="18"/>
        </w:rPr>
        <w:t xml:space="preserve"> ownership and control structure </w:t>
      </w:r>
      <w:r w:rsidR="00A72793" w:rsidRPr="00457EC1">
        <w:rPr>
          <w:rFonts w:ascii="Verdana" w:hAnsi="Verdana"/>
          <w:sz w:val="18"/>
          <w:szCs w:val="18"/>
        </w:rPr>
        <w:t>(</w:t>
      </w:r>
      <w:r w:rsidRPr="00457EC1">
        <w:rPr>
          <w:rFonts w:ascii="Verdana" w:hAnsi="Verdana"/>
          <w:sz w:val="18"/>
          <w:szCs w:val="18"/>
        </w:rPr>
        <w:t xml:space="preserve">if necessary, with a </w:t>
      </w:r>
      <w:r w:rsidR="0075008D" w:rsidRPr="00457EC1">
        <w:rPr>
          <w:rFonts w:ascii="Verdana" w:hAnsi="Verdana"/>
          <w:sz w:val="18"/>
          <w:szCs w:val="18"/>
        </w:rPr>
        <w:t xml:space="preserve">separate </w:t>
      </w:r>
      <w:r w:rsidRPr="00457EC1">
        <w:rPr>
          <w:rFonts w:ascii="Verdana" w:hAnsi="Verdana"/>
          <w:sz w:val="18"/>
          <w:szCs w:val="18"/>
        </w:rPr>
        <w:t>graphical demonstration</w:t>
      </w:r>
      <w:r w:rsidR="00A72793" w:rsidRPr="00457EC1">
        <w:rPr>
          <w:rFonts w:ascii="Verdana" w:hAnsi="Verdana"/>
          <w:sz w:val="18"/>
          <w:szCs w:val="18"/>
        </w:rPr>
        <w:t>)</w:t>
      </w:r>
      <w:r w:rsidR="00084CF1" w:rsidRPr="00457EC1">
        <w:rPr>
          <w:rFonts w:ascii="Verdana" w:hAnsi="Verdana"/>
          <w:sz w:val="18"/>
          <w:szCs w:val="18"/>
        </w:rPr>
        <w:t>.</w:t>
      </w:r>
    </w:p>
    <w:p w14:paraId="448E5DF6" w14:textId="77777777" w:rsidR="00A72793" w:rsidRPr="00457EC1" w:rsidRDefault="00A72793" w:rsidP="00A72793">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24B77066" w14:textId="7321F9EB" w:rsidR="00A72793" w:rsidRPr="00457EC1" w:rsidRDefault="00A72793" w:rsidP="00A72793">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797DA0F5" w14:textId="5F21CDC1" w:rsidR="002A03C3" w:rsidRDefault="002A03C3" w:rsidP="00A72793">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2EDF5F06" w14:textId="77777777" w:rsidR="00444A66" w:rsidRPr="00457EC1" w:rsidRDefault="00444A66" w:rsidP="00A72793">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7011108E" w14:textId="77777777" w:rsidR="00A72793" w:rsidRPr="00457EC1" w:rsidRDefault="00A72793" w:rsidP="00A72793">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5799BF73" w14:textId="6ED46666" w:rsidR="00A72793" w:rsidRPr="00457EC1" w:rsidRDefault="00A72793">
      <w:pPr>
        <w:rPr>
          <w:rFonts w:ascii="Verdana" w:hAnsi="Verdana"/>
          <w:sz w:val="18"/>
          <w:szCs w:val="18"/>
        </w:rPr>
      </w:pPr>
    </w:p>
    <w:p w14:paraId="0E5C27A9" w14:textId="77777777" w:rsidR="00444A66" w:rsidRDefault="00444A66">
      <w:pPr>
        <w:rPr>
          <w:rFonts w:ascii="Verdana" w:hAnsi="Verdana"/>
          <w:sz w:val="18"/>
          <w:szCs w:val="18"/>
        </w:rPr>
      </w:pPr>
      <w:r>
        <w:rPr>
          <w:rFonts w:ascii="Verdana" w:hAnsi="Verdana"/>
          <w:sz w:val="18"/>
          <w:szCs w:val="18"/>
        </w:rPr>
        <w:br w:type="page"/>
      </w:r>
    </w:p>
    <w:p w14:paraId="7262BA33" w14:textId="4A4D30F6" w:rsidR="00AE3280" w:rsidRPr="00457EC1" w:rsidRDefault="001443B1" w:rsidP="00AE3280">
      <w:pPr>
        <w:pStyle w:val="Listenabsatz"/>
        <w:numPr>
          <w:ilvl w:val="0"/>
          <w:numId w:val="20"/>
        </w:numPr>
        <w:spacing w:before="240" w:after="60" w:line="312" w:lineRule="auto"/>
        <w:ind w:left="284" w:hanging="284"/>
        <w:jc w:val="both"/>
        <w:rPr>
          <w:rFonts w:ascii="Verdana" w:hAnsi="Verdana"/>
          <w:sz w:val="18"/>
          <w:szCs w:val="18"/>
        </w:rPr>
      </w:pPr>
      <w:r w:rsidRPr="00457EC1">
        <w:rPr>
          <w:rFonts w:ascii="Verdana" w:hAnsi="Verdana"/>
          <w:sz w:val="18"/>
          <w:szCs w:val="18"/>
        </w:rPr>
        <w:lastRenderedPageBreak/>
        <w:t xml:space="preserve">Are there natural persons that are acting as </w:t>
      </w:r>
      <w:r w:rsidR="001D57C2" w:rsidRPr="00457EC1">
        <w:rPr>
          <w:rFonts w:ascii="Verdana" w:hAnsi="Verdana"/>
          <w:sz w:val="18"/>
          <w:szCs w:val="18"/>
        </w:rPr>
        <w:t>s</w:t>
      </w:r>
      <w:r w:rsidR="00AE3280" w:rsidRPr="00457EC1">
        <w:rPr>
          <w:rFonts w:ascii="Verdana" w:hAnsi="Verdana"/>
          <w:sz w:val="18"/>
          <w:szCs w:val="18"/>
        </w:rPr>
        <w:t xml:space="preserve">ettlor, </w:t>
      </w:r>
      <w:r w:rsidR="001D57C2" w:rsidRPr="00457EC1">
        <w:rPr>
          <w:rFonts w:ascii="Verdana" w:hAnsi="Verdana"/>
          <w:sz w:val="18"/>
          <w:szCs w:val="18"/>
        </w:rPr>
        <w:t>t</w:t>
      </w:r>
      <w:r w:rsidR="00AE3280" w:rsidRPr="00457EC1">
        <w:rPr>
          <w:rFonts w:ascii="Verdana" w:hAnsi="Verdana"/>
          <w:sz w:val="18"/>
          <w:szCs w:val="18"/>
        </w:rPr>
        <w:t xml:space="preserve">rustee </w:t>
      </w:r>
      <w:r w:rsidRPr="00457EC1">
        <w:rPr>
          <w:rFonts w:ascii="Verdana" w:hAnsi="Verdana"/>
          <w:sz w:val="18"/>
          <w:szCs w:val="18"/>
        </w:rPr>
        <w:t xml:space="preserve">or </w:t>
      </w:r>
      <w:r w:rsidR="001D57C2" w:rsidRPr="00457EC1">
        <w:rPr>
          <w:rFonts w:ascii="Verdana" w:hAnsi="Verdana"/>
          <w:sz w:val="18"/>
          <w:szCs w:val="18"/>
        </w:rPr>
        <w:t>p</w:t>
      </w:r>
      <w:r w:rsidRPr="00457EC1">
        <w:rPr>
          <w:rFonts w:ascii="Verdana" w:hAnsi="Verdana"/>
          <w:sz w:val="18"/>
          <w:szCs w:val="18"/>
        </w:rPr>
        <w:t>rotector</w:t>
      </w:r>
      <w:r w:rsidR="00AE3280" w:rsidRPr="00457EC1">
        <w:rPr>
          <w:rFonts w:ascii="Verdana" w:hAnsi="Verdana"/>
          <w:sz w:val="18"/>
          <w:szCs w:val="18"/>
        </w:rPr>
        <w:t>?</w:t>
      </w:r>
      <w:r w:rsidR="00BE3C3B" w:rsidRPr="00457EC1">
        <w:rPr>
          <w:rFonts w:ascii="Verdana" w:hAnsi="Verdana"/>
          <w:sz w:val="18"/>
          <w:szCs w:val="18"/>
        </w:rPr>
        <w:t xml:space="preserve"> </w:t>
      </w:r>
    </w:p>
    <w:p w14:paraId="508E1DB4" w14:textId="1FA771A8" w:rsidR="00AE3280" w:rsidRPr="00457EC1" w:rsidRDefault="001443B1" w:rsidP="00AE3280">
      <w:pPr>
        <w:pStyle w:val="Listenabsatz"/>
        <w:numPr>
          <w:ilvl w:val="0"/>
          <w:numId w:val="10"/>
        </w:numPr>
        <w:spacing w:after="120" w:line="312" w:lineRule="auto"/>
        <w:ind w:left="709" w:hanging="425"/>
        <w:jc w:val="both"/>
        <w:rPr>
          <w:rFonts w:ascii="Verdana" w:hAnsi="Verdana"/>
          <w:sz w:val="18"/>
          <w:szCs w:val="18"/>
        </w:rPr>
      </w:pPr>
      <w:r w:rsidRPr="00457EC1">
        <w:rPr>
          <w:rFonts w:ascii="Verdana" w:hAnsi="Verdana"/>
          <w:sz w:val="18"/>
          <w:szCs w:val="18"/>
        </w:rPr>
        <w:t>No</w:t>
      </w:r>
    </w:p>
    <w:p w14:paraId="771660DF" w14:textId="5AAA921F" w:rsidR="00AE3280" w:rsidRPr="00457EC1" w:rsidRDefault="001443B1" w:rsidP="00AE3280">
      <w:pPr>
        <w:pStyle w:val="Listenabsatz"/>
        <w:numPr>
          <w:ilvl w:val="0"/>
          <w:numId w:val="10"/>
        </w:numPr>
        <w:spacing w:after="120" w:line="312" w:lineRule="auto"/>
        <w:ind w:left="709" w:hanging="425"/>
        <w:jc w:val="both"/>
        <w:rPr>
          <w:rFonts w:ascii="Verdana" w:hAnsi="Verdana"/>
          <w:sz w:val="18"/>
          <w:szCs w:val="18"/>
        </w:rPr>
      </w:pPr>
      <w:r w:rsidRPr="00457EC1">
        <w:rPr>
          <w:rFonts w:ascii="Verdana" w:hAnsi="Verdana"/>
          <w:sz w:val="18"/>
          <w:szCs w:val="18"/>
        </w:rPr>
        <w:t>Yes</w:t>
      </w:r>
    </w:p>
    <w:p w14:paraId="308F4D17" w14:textId="1619B09F" w:rsidR="00AE3280" w:rsidRPr="00457EC1" w:rsidRDefault="001443B1" w:rsidP="00AE3280">
      <w:pPr>
        <w:pStyle w:val="Listenabsatz"/>
        <w:numPr>
          <w:ilvl w:val="0"/>
          <w:numId w:val="11"/>
        </w:numPr>
        <w:spacing w:after="60" w:line="312" w:lineRule="auto"/>
        <w:ind w:left="1066" w:hanging="357"/>
        <w:contextualSpacing w:val="0"/>
        <w:jc w:val="both"/>
        <w:rPr>
          <w:rFonts w:ascii="Verdana" w:hAnsi="Verdana"/>
          <w:i/>
          <w:sz w:val="18"/>
          <w:szCs w:val="18"/>
        </w:rPr>
      </w:pPr>
      <w:r w:rsidRPr="00457EC1">
        <w:rPr>
          <w:rFonts w:ascii="Verdana" w:hAnsi="Verdana"/>
          <w:sz w:val="18"/>
          <w:szCs w:val="18"/>
        </w:rPr>
        <w:t xml:space="preserve">Please indicate </w:t>
      </w:r>
      <w:r w:rsidR="00695716" w:rsidRPr="00457EC1">
        <w:rPr>
          <w:rFonts w:ascii="Verdana" w:hAnsi="Verdana"/>
          <w:sz w:val="18"/>
          <w:szCs w:val="18"/>
        </w:rPr>
        <w:t xml:space="preserve">the </w:t>
      </w:r>
      <w:r w:rsidRPr="00457EC1">
        <w:rPr>
          <w:rFonts w:ascii="Verdana" w:hAnsi="Verdana"/>
          <w:sz w:val="18"/>
          <w:szCs w:val="18"/>
        </w:rPr>
        <w:t>persons</w:t>
      </w:r>
      <w:r w:rsidR="00AE3280" w:rsidRPr="00457EC1">
        <w:rPr>
          <w:rFonts w:ascii="Verdana" w:hAnsi="Verdana"/>
          <w:sz w:val="18"/>
          <w:szCs w:val="18"/>
        </w:rPr>
        <w:t xml:space="preserve"> </w:t>
      </w:r>
      <w:r w:rsidR="002A03C3" w:rsidRPr="00457EC1">
        <w:rPr>
          <w:rFonts w:ascii="Verdana" w:hAnsi="Verdana"/>
          <w:sz w:val="18"/>
          <w:szCs w:val="18"/>
        </w:rPr>
        <w:t>(</w:t>
      </w:r>
      <w:r w:rsidRPr="00457EC1">
        <w:rPr>
          <w:rFonts w:ascii="Verdana" w:hAnsi="Verdana"/>
          <w:sz w:val="18"/>
          <w:szCs w:val="18"/>
        </w:rPr>
        <w:t xml:space="preserve">names and </w:t>
      </w:r>
      <w:r w:rsidR="001D57C2" w:rsidRPr="00457EC1">
        <w:rPr>
          <w:rFonts w:ascii="Verdana" w:hAnsi="Verdana"/>
          <w:sz w:val="18"/>
          <w:szCs w:val="18"/>
        </w:rPr>
        <w:t>place of residence)</w:t>
      </w:r>
      <w:r w:rsidR="002A03C3" w:rsidRPr="00457EC1">
        <w:rPr>
          <w:rFonts w:ascii="Verdana" w:hAnsi="Verdana"/>
          <w:sz w:val="18"/>
          <w:szCs w:val="18"/>
        </w:rPr>
        <w:t xml:space="preserve"> </w:t>
      </w:r>
      <w:r w:rsidRPr="00457EC1">
        <w:rPr>
          <w:rFonts w:ascii="Verdana" w:hAnsi="Verdana"/>
          <w:sz w:val="18"/>
          <w:szCs w:val="18"/>
        </w:rPr>
        <w:t>and explain their functions</w:t>
      </w:r>
      <w:r w:rsidR="00084CF1" w:rsidRPr="00457EC1">
        <w:rPr>
          <w:rFonts w:ascii="Verdana" w:hAnsi="Verdana"/>
          <w:sz w:val="18"/>
          <w:szCs w:val="18"/>
        </w:rPr>
        <w:t>.</w:t>
      </w:r>
    </w:p>
    <w:p w14:paraId="048D2B6C"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36C78D53"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3CA8DFD3" w14:textId="1F3901D8" w:rsidR="00AE3280"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69088E0A" w14:textId="77777777" w:rsidR="00444A66" w:rsidRPr="00457EC1" w:rsidRDefault="00444A66"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359F8396" w14:textId="77777777" w:rsidR="00AE3280" w:rsidRPr="00457EC1" w:rsidRDefault="00AE3280" w:rsidP="00AE3280">
      <w:pPr>
        <w:pBdr>
          <w:top w:val="single" w:sz="4" w:space="1" w:color="auto"/>
          <w:left w:val="single" w:sz="4" w:space="4" w:color="auto"/>
          <w:bottom w:val="single" w:sz="4" w:space="1" w:color="auto"/>
          <w:right w:val="single" w:sz="4" w:space="4" w:color="auto"/>
        </w:pBdr>
        <w:spacing w:after="120" w:line="312" w:lineRule="auto"/>
        <w:ind w:left="284"/>
        <w:jc w:val="both"/>
        <w:rPr>
          <w:rFonts w:ascii="Verdana" w:hAnsi="Verdana"/>
          <w:i/>
          <w:sz w:val="18"/>
          <w:szCs w:val="18"/>
        </w:rPr>
      </w:pPr>
    </w:p>
    <w:p w14:paraId="0452F1D6" w14:textId="77777777" w:rsidR="00444A66" w:rsidRDefault="00444A66" w:rsidP="003E2F03">
      <w:pPr>
        <w:tabs>
          <w:tab w:val="left" w:pos="2410"/>
        </w:tabs>
        <w:spacing w:after="120" w:line="312" w:lineRule="auto"/>
        <w:jc w:val="both"/>
        <w:rPr>
          <w:rFonts w:ascii="Verdana" w:hAnsi="Verdana"/>
          <w:sz w:val="18"/>
          <w:szCs w:val="18"/>
        </w:rPr>
      </w:pPr>
    </w:p>
    <w:p w14:paraId="1227F789" w14:textId="7FAB58EE" w:rsidR="003E2F03" w:rsidRPr="00457EC1" w:rsidRDefault="001443B1" w:rsidP="003E2F03">
      <w:pPr>
        <w:tabs>
          <w:tab w:val="left" w:pos="2410"/>
        </w:tabs>
        <w:spacing w:after="120" w:line="312" w:lineRule="auto"/>
        <w:jc w:val="both"/>
        <w:rPr>
          <w:rFonts w:ascii="Verdana" w:hAnsi="Verdana"/>
          <w:sz w:val="18"/>
          <w:szCs w:val="18"/>
        </w:rPr>
      </w:pPr>
      <w:r w:rsidRPr="00457EC1">
        <w:rPr>
          <w:rFonts w:ascii="Verdana" w:hAnsi="Verdana"/>
          <w:sz w:val="18"/>
          <w:szCs w:val="18"/>
        </w:rPr>
        <w:t>Place and date</w:t>
      </w:r>
      <w:r w:rsidR="00B4183A" w:rsidRPr="00457EC1">
        <w:rPr>
          <w:rFonts w:ascii="Verdana" w:hAnsi="Verdana"/>
          <w:sz w:val="18"/>
          <w:szCs w:val="18"/>
        </w:rPr>
        <w:t>:</w:t>
      </w:r>
      <w:r w:rsidR="003E2F03" w:rsidRPr="00457EC1">
        <w:rPr>
          <w:rFonts w:ascii="Verdana" w:hAnsi="Verdana"/>
          <w:sz w:val="18"/>
          <w:szCs w:val="18"/>
        </w:rPr>
        <w:t xml:space="preserve">  </w:t>
      </w:r>
      <w:r w:rsidR="004B4386" w:rsidRPr="00457EC1">
        <w:rPr>
          <w:rFonts w:ascii="Verdana" w:hAnsi="Verdana"/>
          <w:sz w:val="18"/>
          <w:szCs w:val="18"/>
        </w:rPr>
        <w:tab/>
      </w:r>
      <w:r w:rsidR="004B4386" w:rsidRPr="00457EC1">
        <w:rPr>
          <w:rFonts w:ascii="Verdana" w:hAnsi="Verdana"/>
          <w:sz w:val="18"/>
          <w:szCs w:val="18"/>
        </w:rPr>
        <w:tab/>
      </w:r>
      <w:r w:rsidR="003E2F03" w:rsidRPr="00457EC1">
        <w:rPr>
          <w:rFonts w:ascii="Verdana" w:hAnsi="Verdana"/>
          <w:sz w:val="18"/>
          <w:szCs w:val="18"/>
        </w:rPr>
        <w:tab/>
      </w:r>
      <w:r w:rsidR="004C1EA0">
        <w:rPr>
          <w:rFonts w:ascii="Verdana" w:hAnsi="Verdana"/>
          <w:sz w:val="18"/>
          <w:szCs w:val="18"/>
        </w:rPr>
        <w:t xml:space="preserve"> </w:t>
      </w:r>
    </w:p>
    <w:p w14:paraId="75691DC2" w14:textId="1A67E751" w:rsidR="005D078C" w:rsidRPr="00457EC1" w:rsidRDefault="003E2F03" w:rsidP="004B4386">
      <w:pPr>
        <w:tabs>
          <w:tab w:val="left" w:pos="2410"/>
        </w:tabs>
        <w:spacing w:after="120" w:line="312" w:lineRule="auto"/>
        <w:jc w:val="both"/>
        <w:rPr>
          <w:rFonts w:ascii="Verdana" w:hAnsi="Verdana"/>
          <w:sz w:val="18"/>
          <w:szCs w:val="18"/>
        </w:rPr>
      </w:pPr>
      <w:r w:rsidRPr="00457EC1">
        <w:rPr>
          <w:rFonts w:ascii="Verdana" w:hAnsi="Verdana"/>
          <w:sz w:val="18"/>
          <w:szCs w:val="18"/>
        </w:rPr>
        <w:t>Name</w:t>
      </w:r>
      <w:r w:rsidR="004B4386" w:rsidRPr="00457EC1">
        <w:rPr>
          <w:rFonts w:ascii="Verdana" w:hAnsi="Verdana"/>
          <w:sz w:val="18"/>
          <w:szCs w:val="18"/>
        </w:rPr>
        <w:t>/</w:t>
      </w:r>
      <w:r w:rsidR="001443B1" w:rsidRPr="00457EC1">
        <w:rPr>
          <w:rFonts w:ascii="Verdana" w:hAnsi="Verdana"/>
          <w:sz w:val="18"/>
          <w:szCs w:val="18"/>
        </w:rPr>
        <w:t>function of the declarant</w:t>
      </w:r>
      <w:r w:rsidRPr="00457EC1">
        <w:rPr>
          <w:rFonts w:ascii="Verdana" w:hAnsi="Verdana"/>
          <w:sz w:val="18"/>
          <w:szCs w:val="18"/>
        </w:rPr>
        <w:t xml:space="preserve">: </w:t>
      </w:r>
      <w:r w:rsidRPr="00457EC1">
        <w:rPr>
          <w:rFonts w:ascii="Verdana" w:hAnsi="Verdana"/>
          <w:sz w:val="18"/>
          <w:szCs w:val="18"/>
        </w:rPr>
        <w:tab/>
      </w:r>
      <w:r w:rsidR="004C1EA0">
        <w:rPr>
          <w:rFonts w:ascii="Verdana" w:hAnsi="Verdana"/>
          <w:sz w:val="18"/>
          <w:szCs w:val="18"/>
        </w:rPr>
        <w:t xml:space="preserve"> </w:t>
      </w:r>
    </w:p>
    <w:p w14:paraId="2EE76700" w14:textId="77777777" w:rsidR="005D078C" w:rsidRPr="00457EC1" w:rsidRDefault="005D078C">
      <w:pPr>
        <w:rPr>
          <w:rFonts w:ascii="Verdana" w:hAnsi="Verdana"/>
          <w:sz w:val="18"/>
          <w:szCs w:val="18"/>
        </w:rPr>
      </w:pPr>
      <w:r w:rsidRPr="00457EC1">
        <w:rPr>
          <w:rFonts w:ascii="Verdana" w:hAnsi="Verdana"/>
          <w:sz w:val="18"/>
          <w:szCs w:val="18"/>
        </w:rPr>
        <w:br w:type="page"/>
      </w:r>
    </w:p>
    <w:p w14:paraId="7E673A0C" w14:textId="5AF377F8" w:rsidR="005D078C" w:rsidRPr="00457EC1" w:rsidRDefault="005D078C" w:rsidP="005D078C">
      <w:pPr>
        <w:autoSpaceDE w:val="0"/>
        <w:autoSpaceDN w:val="0"/>
        <w:adjustRightInd w:val="0"/>
        <w:spacing w:after="0" w:line="240" w:lineRule="auto"/>
        <w:rPr>
          <w:rFonts w:ascii="Verdana" w:hAnsi="Verdana" w:cs="OpenSans-Bold"/>
          <w:b/>
          <w:bCs/>
          <w:sz w:val="20"/>
          <w:szCs w:val="20"/>
        </w:rPr>
      </w:pPr>
      <w:r w:rsidRPr="00457EC1">
        <w:rPr>
          <w:rFonts w:ascii="Verdana" w:hAnsi="Verdana" w:cs="OpenSans-Bold"/>
          <w:b/>
          <w:bCs/>
          <w:sz w:val="20"/>
          <w:szCs w:val="20"/>
        </w:rPr>
        <w:lastRenderedPageBreak/>
        <w:t>Anne</w:t>
      </w:r>
      <w:r w:rsidR="002A03C3" w:rsidRPr="00457EC1">
        <w:rPr>
          <w:rFonts w:ascii="Verdana" w:hAnsi="Verdana" w:cs="OpenSans-Bold"/>
          <w:b/>
          <w:bCs/>
          <w:sz w:val="20"/>
          <w:szCs w:val="20"/>
        </w:rPr>
        <w:t>x</w:t>
      </w:r>
      <w:r w:rsidRPr="00457EC1">
        <w:rPr>
          <w:rFonts w:ascii="Verdana" w:hAnsi="Verdana" w:cs="OpenSans-Bold"/>
          <w:b/>
          <w:bCs/>
          <w:sz w:val="20"/>
          <w:szCs w:val="20"/>
        </w:rPr>
        <w:t xml:space="preserve"> – Real estate acquisition by foreign foundations</w:t>
      </w:r>
    </w:p>
    <w:p w14:paraId="592AD066" w14:textId="77777777" w:rsidR="005D078C" w:rsidRPr="00457EC1" w:rsidRDefault="005D078C" w:rsidP="005D078C">
      <w:pPr>
        <w:autoSpaceDE w:val="0"/>
        <w:autoSpaceDN w:val="0"/>
        <w:adjustRightInd w:val="0"/>
        <w:spacing w:after="0" w:line="240" w:lineRule="auto"/>
        <w:rPr>
          <w:rFonts w:ascii="OpenSans-Bold" w:hAnsi="OpenSans-Bold" w:cs="OpenSans-Bold"/>
          <w:b/>
          <w:bCs/>
          <w:sz w:val="20"/>
          <w:szCs w:val="20"/>
        </w:rPr>
      </w:pPr>
    </w:p>
    <w:p w14:paraId="5A89C493" w14:textId="77777777" w:rsidR="005D078C" w:rsidRPr="00457EC1" w:rsidRDefault="005D078C" w:rsidP="005D078C">
      <w:pPr>
        <w:autoSpaceDE w:val="0"/>
        <w:autoSpaceDN w:val="0"/>
        <w:adjustRightInd w:val="0"/>
        <w:spacing w:after="0" w:line="240" w:lineRule="auto"/>
        <w:rPr>
          <w:rFonts w:ascii="OpenSans-Bold" w:hAnsi="OpenSans-Bold" w:cs="OpenSans-Bold"/>
          <w:b/>
          <w:bCs/>
          <w:sz w:val="20"/>
          <w:szCs w:val="20"/>
        </w:rPr>
      </w:pPr>
    </w:p>
    <w:p w14:paraId="72472E57" w14:textId="77777777" w:rsidR="005D078C" w:rsidRPr="00457EC1" w:rsidRDefault="005D078C" w:rsidP="005D078C">
      <w:pPr>
        <w:autoSpaceDE w:val="0"/>
        <w:autoSpaceDN w:val="0"/>
        <w:adjustRightInd w:val="0"/>
        <w:spacing w:after="0" w:line="240" w:lineRule="auto"/>
        <w:rPr>
          <w:rFonts w:ascii="Verdana" w:hAnsi="Verdana" w:cs="OpenSans-Bold"/>
          <w:b/>
          <w:bCs/>
          <w:sz w:val="18"/>
          <w:szCs w:val="18"/>
        </w:rPr>
      </w:pPr>
      <w:r w:rsidRPr="00457EC1">
        <w:rPr>
          <w:rFonts w:ascii="Verdana" w:hAnsi="Verdana" w:cs="OpenSans-Bold"/>
          <w:b/>
          <w:bCs/>
          <w:sz w:val="18"/>
          <w:szCs w:val="18"/>
        </w:rPr>
        <w:t>Obligation of registration</w:t>
      </w:r>
    </w:p>
    <w:p w14:paraId="2FC9B1DF" w14:textId="77777777" w:rsidR="005D078C" w:rsidRPr="00457EC1" w:rsidRDefault="005D078C" w:rsidP="005D078C">
      <w:pPr>
        <w:autoSpaceDE w:val="0"/>
        <w:autoSpaceDN w:val="0"/>
        <w:adjustRightInd w:val="0"/>
        <w:spacing w:after="0" w:line="240" w:lineRule="auto"/>
        <w:rPr>
          <w:rFonts w:ascii="OpenSans-Bold" w:hAnsi="OpenSans-Bold" w:cs="OpenSans-Bold"/>
          <w:b/>
          <w:bCs/>
          <w:sz w:val="16"/>
          <w:szCs w:val="16"/>
        </w:rPr>
      </w:pPr>
    </w:p>
    <w:p w14:paraId="67B99200" w14:textId="77777777" w:rsidR="005D078C" w:rsidRPr="00457EC1" w:rsidRDefault="005D078C" w:rsidP="005D078C">
      <w:pPr>
        <w:autoSpaceDE w:val="0"/>
        <w:autoSpaceDN w:val="0"/>
        <w:adjustRightInd w:val="0"/>
        <w:spacing w:after="0" w:line="240" w:lineRule="auto"/>
        <w:rPr>
          <w:rFonts w:ascii="OpenSans-Bold" w:hAnsi="OpenSans-Bold" w:cs="OpenSans-Bold"/>
          <w:b/>
          <w:bCs/>
          <w:sz w:val="16"/>
          <w:szCs w:val="16"/>
        </w:rPr>
      </w:pPr>
    </w:p>
    <w:p w14:paraId="5522E99C" w14:textId="083DF5EB" w:rsidR="005D078C" w:rsidRPr="00457EC1" w:rsidRDefault="005D078C" w:rsidP="00444A66">
      <w:pPr>
        <w:autoSpaceDE w:val="0"/>
        <w:autoSpaceDN w:val="0"/>
        <w:adjustRightInd w:val="0"/>
        <w:spacing w:after="0" w:line="240" w:lineRule="auto"/>
        <w:jc w:val="both"/>
        <w:rPr>
          <w:rFonts w:ascii="Verdana" w:hAnsi="Verdana" w:cs="OpenSans"/>
          <w:sz w:val="18"/>
          <w:szCs w:val="18"/>
        </w:rPr>
      </w:pPr>
      <w:r w:rsidRPr="00457EC1">
        <w:rPr>
          <w:rFonts w:ascii="Verdana" w:hAnsi="Verdana" w:cs="OpenSans"/>
          <w:sz w:val="18"/>
          <w:szCs w:val="18"/>
        </w:rPr>
        <w:t>If a foundation which has its registered office abroad undertakes to acquire ownership of real estate located in Germany, it is obliged to provide the German Transparency Register with certain information on the beneficial owner for registration (Sec. 2</w:t>
      </w:r>
      <w:r w:rsidR="002A03C3" w:rsidRPr="00457EC1">
        <w:rPr>
          <w:rFonts w:ascii="Verdana" w:hAnsi="Verdana" w:cs="OpenSans"/>
          <w:sz w:val="18"/>
          <w:szCs w:val="18"/>
        </w:rPr>
        <w:t>1</w:t>
      </w:r>
      <w:r w:rsidRPr="00457EC1">
        <w:rPr>
          <w:rFonts w:ascii="Verdana" w:hAnsi="Verdana" w:cs="OpenSans"/>
          <w:sz w:val="18"/>
          <w:szCs w:val="18"/>
        </w:rPr>
        <w:t>, para. 1, sentence 2 of the MLA). It is sufficient if this information has already been transmitted to another transparency register of a Member State of the European Union.</w:t>
      </w:r>
    </w:p>
    <w:p w14:paraId="3768D6D2" w14:textId="77777777" w:rsidR="005D078C" w:rsidRPr="00457EC1" w:rsidRDefault="005D078C" w:rsidP="005D078C">
      <w:pPr>
        <w:autoSpaceDE w:val="0"/>
        <w:autoSpaceDN w:val="0"/>
        <w:adjustRightInd w:val="0"/>
        <w:spacing w:after="0" w:line="240" w:lineRule="auto"/>
        <w:rPr>
          <w:rFonts w:ascii="OpenSans" w:hAnsi="OpenSans" w:cs="OpenSans"/>
          <w:sz w:val="16"/>
          <w:szCs w:val="16"/>
        </w:rPr>
      </w:pPr>
    </w:p>
    <w:p w14:paraId="4C060543"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1E04C66A" w14:textId="77777777" w:rsidR="005D078C" w:rsidRPr="00457EC1" w:rsidRDefault="005D078C" w:rsidP="005D078C">
      <w:pPr>
        <w:autoSpaceDE w:val="0"/>
        <w:autoSpaceDN w:val="0"/>
        <w:adjustRightInd w:val="0"/>
        <w:spacing w:after="0" w:line="240" w:lineRule="auto"/>
        <w:rPr>
          <w:rFonts w:ascii="Verdana" w:hAnsi="Verdana" w:cs="OpenSans-Bold"/>
          <w:b/>
          <w:bCs/>
          <w:sz w:val="18"/>
          <w:szCs w:val="18"/>
        </w:rPr>
      </w:pPr>
      <w:r w:rsidRPr="00457EC1">
        <w:rPr>
          <w:rFonts w:ascii="Verdana" w:hAnsi="Verdana" w:cs="OpenSans-Bold"/>
          <w:b/>
          <w:bCs/>
          <w:sz w:val="18"/>
          <w:szCs w:val="18"/>
        </w:rPr>
        <w:t>Mandatory information</w:t>
      </w:r>
    </w:p>
    <w:p w14:paraId="383C99A3" w14:textId="77777777" w:rsidR="005D078C" w:rsidRPr="00457EC1" w:rsidRDefault="005D078C" w:rsidP="005D078C">
      <w:pPr>
        <w:autoSpaceDE w:val="0"/>
        <w:autoSpaceDN w:val="0"/>
        <w:adjustRightInd w:val="0"/>
        <w:spacing w:after="0" w:line="240" w:lineRule="auto"/>
        <w:rPr>
          <w:rFonts w:ascii="OpenSans-Bold" w:hAnsi="OpenSans-Bold" w:cs="OpenSans-Bold"/>
          <w:b/>
          <w:bCs/>
          <w:sz w:val="16"/>
          <w:szCs w:val="16"/>
        </w:rPr>
      </w:pPr>
    </w:p>
    <w:p w14:paraId="07DEE6D9" w14:textId="77777777" w:rsidR="005D078C" w:rsidRPr="00457EC1" w:rsidRDefault="005D078C" w:rsidP="005D078C">
      <w:pPr>
        <w:autoSpaceDE w:val="0"/>
        <w:autoSpaceDN w:val="0"/>
        <w:adjustRightInd w:val="0"/>
        <w:spacing w:after="0" w:line="240" w:lineRule="auto"/>
        <w:rPr>
          <w:rFonts w:ascii="OpenSans-Bold" w:hAnsi="OpenSans-Bold" w:cs="OpenSans-Bold"/>
          <w:b/>
          <w:bCs/>
          <w:sz w:val="16"/>
          <w:szCs w:val="16"/>
        </w:rPr>
      </w:pPr>
    </w:p>
    <w:p w14:paraId="0D4AC423"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r w:rsidRPr="00457EC1">
        <w:rPr>
          <w:rFonts w:ascii="Verdana" w:hAnsi="Verdana" w:cs="OpenSans"/>
          <w:sz w:val="18"/>
          <w:szCs w:val="18"/>
        </w:rPr>
        <w:t>The Transparency Register must be provided with the following information of the beneficial owners (Sec. 19, para. 1 of the MLA):</w:t>
      </w:r>
    </w:p>
    <w:p w14:paraId="08533A20"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7BE99512" w14:textId="77777777" w:rsidR="005D078C" w:rsidRPr="00457EC1" w:rsidRDefault="005D078C" w:rsidP="005D078C">
      <w:pPr>
        <w:autoSpaceDE w:val="0"/>
        <w:autoSpaceDN w:val="0"/>
        <w:adjustRightInd w:val="0"/>
        <w:spacing w:after="0" w:line="240" w:lineRule="auto"/>
        <w:rPr>
          <w:rFonts w:ascii="OpenSans" w:hAnsi="OpenSans" w:cs="OpenSans"/>
          <w:sz w:val="16"/>
          <w:szCs w:val="16"/>
        </w:rPr>
      </w:pPr>
    </w:p>
    <w:p w14:paraId="4B08BD43"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r w:rsidRPr="00457EC1">
        <w:rPr>
          <w:rFonts w:ascii="Verdana" w:hAnsi="Verdana" w:cs="OpenSans"/>
          <w:sz w:val="18"/>
          <w:szCs w:val="18"/>
        </w:rPr>
        <w:t>• First and last name</w:t>
      </w:r>
    </w:p>
    <w:p w14:paraId="29519892"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3A56DBBA"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r w:rsidRPr="00457EC1">
        <w:rPr>
          <w:rFonts w:ascii="Verdana" w:hAnsi="Verdana" w:cs="OpenSans"/>
          <w:sz w:val="18"/>
          <w:szCs w:val="18"/>
        </w:rPr>
        <w:t>• Date of birth</w:t>
      </w:r>
    </w:p>
    <w:p w14:paraId="31383B5F"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554A8C51"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r w:rsidRPr="00457EC1">
        <w:rPr>
          <w:rFonts w:ascii="Verdana" w:hAnsi="Verdana" w:cs="OpenSans"/>
          <w:sz w:val="18"/>
          <w:szCs w:val="18"/>
        </w:rPr>
        <w:t>• Place of residence</w:t>
      </w:r>
    </w:p>
    <w:p w14:paraId="27F5F357"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21852A5F"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r w:rsidRPr="00457EC1">
        <w:rPr>
          <w:rFonts w:ascii="Verdana" w:hAnsi="Verdana" w:cs="OpenSans"/>
          <w:sz w:val="18"/>
          <w:szCs w:val="18"/>
        </w:rPr>
        <w:t>• Nature and scope of the economic interest</w:t>
      </w:r>
    </w:p>
    <w:p w14:paraId="0CB74938"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6E80A07D"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r w:rsidRPr="00457EC1">
        <w:rPr>
          <w:rFonts w:ascii="Verdana" w:hAnsi="Verdana" w:cs="OpenSans"/>
          <w:sz w:val="18"/>
          <w:szCs w:val="18"/>
        </w:rPr>
        <w:t>• Nationality</w:t>
      </w:r>
    </w:p>
    <w:p w14:paraId="5799CF9F" w14:textId="77777777" w:rsidR="005D078C" w:rsidRPr="00457EC1" w:rsidRDefault="005D078C" w:rsidP="005D078C">
      <w:pPr>
        <w:autoSpaceDE w:val="0"/>
        <w:autoSpaceDN w:val="0"/>
        <w:adjustRightInd w:val="0"/>
        <w:spacing w:after="0" w:line="240" w:lineRule="auto"/>
        <w:rPr>
          <w:rFonts w:ascii="OpenSans" w:hAnsi="OpenSans" w:cs="OpenSans"/>
          <w:sz w:val="16"/>
          <w:szCs w:val="16"/>
        </w:rPr>
      </w:pPr>
    </w:p>
    <w:p w14:paraId="42BEFC79" w14:textId="77777777" w:rsidR="005D078C" w:rsidRPr="00457EC1" w:rsidRDefault="005D078C" w:rsidP="005D078C">
      <w:pPr>
        <w:autoSpaceDE w:val="0"/>
        <w:autoSpaceDN w:val="0"/>
        <w:adjustRightInd w:val="0"/>
        <w:spacing w:after="0" w:line="240" w:lineRule="auto"/>
        <w:rPr>
          <w:rFonts w:ascii="OpenSans" w:hAnsi="OpenSans" w:cs="OpenSans"/>
          <w:sz w:val="16"/>
          <w:szCs w:val="16"/>
        </w:rPr>
      </w:pPr>
    </w:p>
    <w:p w14:paraId="33E89582" w14:textId="77777777" w:rsidR="005D078C" w:rsidRPr="00457EC1" w:rsidRDefault="005D078C" w:rsidP="005D078C">
      <w:pPr>
        <w:autoSpaceDE w:val="0"/>
        <w:autoSpaceDN w:val="0"/>
        <w:adjustRightInd w:val="0"/>
        <w:spacing w:after="0" w:line="240" w:lineRule="auto"/>
        <w:rPr>
          <w:rFonts w:ascii="Verdana" w:hAnsi="Verdana" w:cs="OpenSans"/>
          <w:sz w:val="18"/>
          <w:szCs w:val="18"/>
        </w:rPr>
      </w:pPr>
    </w:p>
    <w:p w14:paraId="7CBC771C" w14:textId="77777777" w:rsidR="005D078C" w:rsidRPr="00457EC1" w:rsidRDefault="005D078C" w:rsidP="005D078C">
      <w:pPr>
        <w:autoSpaceDE w:val="0"/>
        <w:autoSpaceDN w:val="0"/>
        <w:adjustRightInd w:val="0"/>
        <w:spacing w:after="0" w:line="240" w:lineRule="auto"/>
        <w:rPr>
          <w:rFonts w:ascii="Verdana" w:hAnsi="Verdana" w:cs="OpenSans-Bold"/>
          <w:b/>
          <w:bCs/>
          <w:sz w:val="18"/>
          <w:szCs w:val="18"/>
        </w:rPr>
      </w:pPr>
      <w:r w:rsidRPr="00457EC1">
        <w:rPr>
          <w:rFonts w:ascii="Verdana" w:hAnsi="Verdana" w:cs="OpenSans-Bold"/>
          <w:b/>
          <w:bCs/>
          <w:sz w:val="18"/>
          <w:szCs w:val="18"/>
        </w:rPr>
        <w:t>Further information</w:t>
      </w:r>
    </w:p>
    <w:p w14:paraId="65327A09" w14:textId="77777777" w:rsidR="005D078C" w:rsidRPr="00457EC1" w:rsidRDefault="005D078C" w:rsidP="005D078C">
      <w:pPr>
        <w:autoSpaceDE w:val="0"/>
        <w:autoSpaceDN w:val="0"/>
        <w:adjustRightInd w:val="0"/>
        <w:spacing w:after="0" w:line="240" w:lineRule="auto"/>
        <w:rPr>
          <w:rFonts w:ascii="OpenSans-Bold" w:hAnsi="OpenSans-Bold" w:cs="OpenSans-Bold"/>
          <w:b/>
          <w:bCs/>
          <w:sz w:val="16"/>
          <w:szCs w:val="16"/>
        </w:rPr>
      </w:pPr>
    </w:p>
    <w:p w14:paraId="5C8097B0" w14:textId="77777777" w:rsidR="005D078C" w:rsidRPr="00457EC1" w:rsidRDefault="005D078C" w:rsidP="00444A66">
      <w:pPr>
        <w:autoSpaceDE w:val="0"/>
        <w:autoSpaceDN w:val="0"/>
        <w:adjustRightInd w:val="0"/>
        <w:spacing w:after="0" w:line="240" w:lineRule="auto"/>
        <w:jc w:val="both"/>
        <w:rPr>
          <w:rFonts w:ascii="Verdana" w:hAnsi="Verdana" w:cs="OpenSans"/>
          <w:sz w:val="18"/>
          <w:szCs w:val="18"/>
        </w:rPr>
      </w:pPr>
      <w:r w:rsidRPr="00457EC1">
        <w:rPr>
          <w:rFonts w:ascii="Verdana" w:hAnsi="Verdana" w:cs="OpenSans"/>
          <w:sz w:val="18"/>
          <w:szCs w:val="18"/>
        </w:rPr>
        <w:t xml:space="preserve">For further information on the German Transparency Register as well as on the registration and transmission of information about beneficial owners, see </w:t>
      </w:r>
      <w:hyperlink r:id="rId8" w:history="1">
        <w:r w:rsidRPr="00457EC1">
          <w:rPr>
            <w:rStyle w:val="Hyperlink"/>
            <w:rFonts w:ascii="Verdana" w:hAnsi="Verdana" w:cs="OpenSans"/>
            <w:color w:val="auto"/>
            <w:sz w:val="18"/>
            <w:szCs w:val="18"/>
          </w:rPr>
          <w:t>https://www.transparenzregister.de/treg/en/start?1</w:t>
        </w:r>
      </w:hyperlink>
    </w:p>
    <w:p w14:paraId="0E85AD35" w14:textId="4C4834C5" w:rsidR="003253CF" w:rsidRPr="00457EC1" w:rsidRDefault="005D078C" w:rsidP="005D078C">
      <w:pPr>
        <w:tabs>
          <w:tab w:val="left" w:pos="2410"/>
        </w:tabs>
        <w:spacing w:after="120" w:line="312" w:lineRule="auto"/>
        <w:jc w:val="both"/>
        <w:rPr>
          <w:rFonts w:ascii="Verdana" w:hAnsi="Verdana"/>
          <w:sz w:val="18"/>
          <w:szCs w:val="18"/>
        </w:rPr>
      </w:pPr>
      <w:r w:rsidRPr="00457EC1">
        <w:rPr>
          <w:rFonts w:ascii="Verdana" w:hAnsi="Verdana" w:cs="OpenSans"/>
          <w:sz w:val="18"/>
          <w:szCs w:val="18"/>
        </w:rPr>
        <w:t>(the website is available in English as well).</w:t>
      </w:r>
    </w:p>
    <w:sectPr w:rsidR="003253CF" w:rsidRPr="00457EC1" w:rsidSect="00070A9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5834E" w14:textId="77777777" w:rsidR="009704AA" w:rsidRDefault="009704AA" w:rsidP="00822600">
      <w:pPr>
        <w:spacing w:after="0" w:line="240" w:lineRule="auto"/>
      </w:pPr>
      <w:r>
        <w:separator/>
      </w:r>
    </w:p>
  </w:endnote>
  <w:endnote w:type="continuationSeparator" w:id="0">
    <w:p w14:paraId="11A8E82E" w14:textId="77777777" w:rsidR="009704AA" w:rsidRDefault="009704AA" w:rsidP="0082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47334" w14:textId="77777777" w:rsidR="009704AA" w:rsidRDefault="009704AA" w:rsidP="00822600">
      <w:pPr>
        <w:spacing w:after="0" w:line="240" w:lineRule="auto"/>
      </w:pPr>
      <w:r>
        <w:separator/>
      </w:r>
    </w:p>
  </w:footnote>
  <w:footnote w:type="continuationSeparator" w:id="0">
    <w:p w14:paraId="519A7D97" w14:textId="77777777" w:rsidR="009704AA" w:rsidRDefault="009704AA" w:rsidP="00822600">
      <w:pPr>
        <w:spacing w:after="0" w:line="240" w:lineRule="auto"/>
      </w:pPr>
      <w:r>
        <w:continuationSeparator/>
      </w:r>
    </w:p>
  </w:footnote>
  <w:footnote w:id="1">
    <w:p w14:paraId="165B9FCE" w14:textId="43615CD2" w:rsidR="00A72793" w:rsidRPr="001443B1" w:rsidRDefault="00A72793" w:rsidP="00A72793">
      <w:pPr>
        <w:pStyle w:val="Funotentext"/>
        <w:spacing w:after="120"/>
        <w:rPr>
          <w:lang w:val="en-US"/>
        </w:rPr>
      </w:pPr>
      <w:r>
        <w:rPr>
          <w:rStyle w:val="Funotenzeichen"/>
        </w:rPr>
        <w:footnoteRef/>
      </w:r>
      <w:r w:rsidRPr="001443B1">
        <w:rPr>
          <w:lang w:val="en-US"/>
        </w:rPr>
        <w:t xml:space="preserve"> </w:t>
      </w:r>
      <w:r w:rsidR="0080520F" w:rsidRPr="00444A66">
        <w:rPr>
          <w:rFonts w:ascii="Verdana" w:hAnsi="Verdana" w:cstheme="majorHAnsi"/>
          <w:sz w:val="14"/>
          <w:szCs w:val="14"/>
          <w:lang w:val="en-US"/>
        </w:rPr>
        <w:t xml:space="preserve">Please </w:t>
      </w:r>
      <w:r w:rsidR="0080520F">
        <w:rPr>
          <w:rFonts w:ascii="Verdana" w:hAnsi="Verdana" w:cstheme="majorHAnsi"/>
          <w:sz w:val="14"/>
          <w:szCs w:val="14"/>
          <w:lang w:val="en-US"/>
        </w:rPr>
        <w:t>s</w:t>
      </w:r>
      <w:r w:rsidR="00BB56EA" w:rsidRPr="006E7081">
        <w:rPr>
          <w:rFonts w:ascii="Verdana" w:hAnsi="Verdana" w:cstheme="majorHAnsi"/>
          <w:sz w:val="14"/>
          <w:szCs w:val="14"/>
          <w:lang w:val="en-US"/>
        </w:rPr>
        <w:t xml:space="preserve">ee question 5 </w:t>
      </w:r>
      <w:r w:rsidR="00BB56EA">
        <w:rPr>
          <w:rFonts w:ascii="Verdana" w:hAnsi="Verdana" w:cstheme="majorHAnsi"/>
          <w:sz w:val="14"/>
          <w:szCs w:val="14"/>
          <w:lang w:val="en-US"/>
        </w:rPr>
        <w:t>i</w:t>
      </w:r>
      <w:r w:rsidR="001443B1" w:rsidRPr="001443B1">
        <w:rPr>
          <w:rFonts w:ascii="Verdana" w:hAnsi="Verdana" w:cstheme="majorHAnsi"/>
          <w:sz w:val="14"/>
          <w:szCs w:val="14"/>
          <w:lang w:val="en-US"/>
        </w:rPr>
        <w:t xml:space="preserve">f an association is member of the </w:t>
      </w:r>
      <w:r w:rsidR="00AA3FAD">
        <w:rPr>
          <w:rFonts w:ascii="Verdana" w:hAnsi="Verdana" w:cstheme="majorHAnsi"/>
          <w:sz w:val="14"/>
          <w:szCs w:val="14"/>
          <w:lang w:val="en-US"/>
        </w:rPr>
        <w:t>foundation’s</w:t>
      </w:r>
      <w:r w:rsidR="00594633">
        <w:rPr>
          <w:rFonts w:ascii="Verdana" w:hAnsi="Verdana" w:cstheme="majorHAnsi"/>
          <w:sz w:val="14"/>
          <w:szCs w:val="14"/>
          <w:lang w:val="en-US"/>
        </w:rPr>
        <w:t xml:space="preserve"> </w:t>
      </w:r>
      <w:r w:rsidR="001443B1" w:rsidRPr="001443B1">
        <w:rPr>
          <w:rFonts w:ascii="Verdana" w:hAnsi="Verdana" w:cstheme="majorHAnsi"/>
          <w:sz w:val="14"/>
          <w:szCs w:val="14"/>
          <w:lang w:val="en-US"/>
        </w:rPr>
        <w:t>board</w:t>
      </w:r>
      <w:r w:rsidRPr="001443B1">
        <w:rPr>
          <w:rFonts w:ascii="Verdana" w:hAnsi="Verdana" w:cstheme="majorHAnsi"/>
          <w:sz w:val="14"/>
          <w:szCs w:val="14"/>
          <w:lang w:val="en-US"/>
        </w:rPr>
        <w:t>.</w:t>
      </w:r>
    </w:p>
  </w:footnote>
  <w:footnote w:id="2">
    <w:p w14:paraId="0780132C" w14:textId="5848D55B" w:rsidR="00404298" w:rsidRPr="00146368" w:rsidRDefault="00404298" w:rsidP="00BE3C3B">
      <w:pPr>
        <w:pStyle w:val="Funotentext"/>
        <w:tabs>
          <w:tab w:val="left" w:pos="6398"/>
        </w:tabs>
        <w:spacing w:after="120" w:line="288" w:lineRule="auto"/>
        <w:rPr>
          <w:rFonts w:ascii="Verdana" w:hAnsi="Verdana" w:cstheme="majorHAnsi"/>
          <w:sz w:val="14"/>
          <w:szCs w:val="14"/>
          <w:lang w:val="en-US"/>
        </w:rPr>
      </w:pPr>
      <w:r w:rsidRPr="00404298">
        <w:rPr>
          <w:rStyle w:val="Funotenzeichen"/>
          <w:rFonts w:ascii="Verdana" w:hAnsi="Verdana" w:cstheme="majorHAnsi"/>
          <w:sz w:val="14"/>
          <w:szCs w:val="14"/>
        </w:rPr>
        <w:footnoteRef/>
      </w:r>
      <w:r w:rsidRPr="00D21C4A">
        <w:rPr>
          <w:rFonts w:ascii="Verdana" w:hAnsi="Verdana" w:cstheme="majorHAnsi"/>
          <w:sz w:val="14"/>
          <w:szCs w:val="14"/>
          <w:lang w:val="en-US"/>
        </w:rPr>
        <w:t xml:space="preserve"> </w:t>
      </w:r>
      <w:r w:rsidR="00D21C4A" w:rsidRPr="00AD79FC">
        <w:rPr>
          <w:rFonts w:ascii="Verdana" w:hAnsi="Verdana" w:cstheme="majorHAnsi"/>
          <w:sz w:val="14"/>
          <w:szCs w:val="14"/>
        </w:rPr>
        <w:t>Only</w:t>
      </w:r>
      <w:r w:rsidR="001443B1" w:rsidRPr="00AD79FC">
        <w:rPr>
          <w:rFonts w:ascii="Verdana" w:hAnsi="Verdana" w:cstheme="majorHAnsi"/>
          <w:sz w:val="14"/>
          <w:szCs w:val="14"/>
        </w:rPr>
        <w:t xml:space="preserve"> persons </w:t>
      </w:r>
      <w:r w:rsidR="00D21C4A" w:rsidRPr="00AD79FC">
        <w:rPr>
          <w:rFonts w:ascii="Verdana" w:hAnsi="Verdana" w:cstheme="majorHAnsi"/>
          <w:sz w:val="14"/>
          <w:szCs w:val="14"/>
        </w:rPr>
        <w:t>whose names</w:t>
      </w:r>
      <w:r w:rsidR="001443B1" w:rsidRPr="00AD79FC">
        <w:rPr>
          <w:rFonts w:ascii="Verdana" w:hAnsi="Verdana" w:cstheme="majorHAnsi"/>
          <w:sz w:val="14"/>
          <w:szCs w:val="14"/>
        </w:rPr>
        <w:t xml:space="preserve"> are indicated in the articles of association </w:t>
      </w:r>
      <w:r w:rsidR="00D21C4A" w:rsidRPr="00AD79FC">
        <w:rPr>
          <w:rFonts w:ascii="Verdana" w:hAnsi="Verdana" w:cstheme="majorHAnsi"/>
          <w:sz w:val="14"/>
          <w:szCs w:val="14"/>
        </w:rPr>
        <w:t xml:space="preserve">or who </w:t>
      </w:r>
      <w:r w:rsidR="00AD79FC" w:rsidRPr="00AD79FC">
        <w:rPr>
          <w:rFonts w:ascii="Verdana" w:hAnsi="Verdana" w:cstheme="majorHAnsi"/>
          <w:sz w:val="14"/>
          <w:szCs w:val="14"/>
        </w:rPr>
        <w:t xml:space="preserve">can be </w:t>
      </w:r>
      <w:r w:rsidR="00D21C4A" w:rsidRPr="00AD79FC">
        <w:rPr>
          <w:rFonts w:ascii="Verdana" w:hAnsi="Verdana" w:cstheme="majorHAnsi"/>
          <w:sz w:val="14"/>
          <w:szCs w:val="14"/>
        </w:rPr>
        <w:t>identified as</w:t>
      </w:r>
      <w:r w:rsidR="00AD79FC" w:rsidRPr="00AD79FC">
        <w:rPr>
          <w:rFonts w:ascii="Verdana" w:hAnsi="Verdana" w:cstheme="majorHAnsi"/>
          <w:sz w:val="14"/>
          <w:szCs w:val="14"/>
        </w:rPr>
        <w:t xml:space="preserve"> such</w:t>
      </w:r>
      <w:r w:rsidR="00D21C4A" w:rsidRPr="00AD79FC">
        <w:rPr>
          <w:rFonts w:ascii="Verdana" w:hAnsi="Verdana" w:cstheme="majorHAnsi"/>
          <w:sz w:val="14"/>
          <w:szCs w:val="14"/>
        </w:rPr>
        <w:t xml:space="preserve"> </w:t>
      </w:r>
      <w:r w:rsidR="00AD79FC" w:rsidRPr="00AD79FC">
        <w:rPr>
          <w:rFonts w:ascii="Verdana" w:hAnsi="Verdana" w:cstheme="majorHAnsi"/>
          <w:sz w:val="14"/>
          <w:szCs w:val="14"/>
        </w:rPr>
        <w:t xml:space="preserve">through designation </w:t>
      </w:r>
      <w:r w:rsidR="00D21C4A" w:rsidRPr="00AD79FC">
        <w:rPr>
          <w:rFonts w:ascii="Verdana" w:hAnsi="Verdana" w:cstheme="majorHAnsi"/>
          <w:sz w:val="14"/>
          <w:szCs w:val="14"/>
        </w:rPr>
        <w:t>in the articles of association</w:t>
      </w:r>
      <w:r w:rsidR="001B41F6" w:rsidRPr="00AD79FC">
        <w:rPr>
          <w:rFonts w:ascii="Verdana" w:hAnsi="Verdana" w:cstheme="majorHAnsi"/>
          <w:sz w:val="14"/>
          <w:szCs w:val="14"/>
        </w:rPr>
        <w:t xml:space="preserve"> are considered as beneficiaries</w:t>
      </w:r>
      <w:r w:rsidRPr="00AD79FC">
        <w:rPr>
          <w:rFonts w:ascii="Verdana" w:hAnsi="Verdana" w:cstheme="majorHAnsi"/>
          <w:sz w:val="14"/>
          <w:szCs w:val="14"/>
        </w:rPr>
        <w:t xml:space="preserve">. </w:t>
      </w:r>
      <w:r w:rsidR="00D21C4A" w:rsidRPr="00AD79FC">
        <w:rPr>
          <w:rFonts w:ascii="Verdana" w:hAnsi="Verdana" w:cstheme="majorHAnsi"/>
          <w:sz w:val="14"/>
          <w:szCs w:val="14"/>
        </w:rPr>
        <w:t xml:space="preserve">If these persons </w:t>
      </w:r>
      <w:r w:rsidR="00AD79FC">
        <w:rPr>
          <w:rFonts w:ascii="Verdana" w:hAnsi="Verdana" w:cstheme="majorHAnsi"/>
          <w:sz w:val="14"/>
          <w:szCs w:val="14"/>
        </w:rPr>
        <w:t>have</w:t>
      </w:r>
      <w:r w:rsidR="00D21C4A" w:rsidRPr="00AD79FC">
        <w:rPr>
          <w:rFonts w:ascii="Verdana" w:hAnsi="Verdana" w:cstheme="majorHAnsi"/>
          <w:sz w:val="14"/>
          <w:szCs w:val="14"/>
        </w:rPr>
        <w:t xml:space="preserve"> </w:t>
      </w:r>
      <w:r w:rsidR="00D21C4A" w:rsidRPr="00D46A13">
        <w:rPr>
          <w:rFonts w:ascii="Verdana" w:hAnsi="Verdana" w:cstheme="majorHAnsi"/>
          <w:sz w:val="14"/>
          <w:szCs w:val="14"/>
        </w:rPr>
        <w:t xml:space="preserve">not yet </w:t>
      </w:r>
      <w:r w:rsidR="00AD79FC" w:rsidRPr="00D46A13">
        <w:rPr>
          <w:rFonts w:ascii="Verdana" w:hAnsi="Verdana" w:cstheme="majorHAnsi"/>
          <w:sz w:val="14"/>
          <w:szCs w:val="14"/>
        </w:rPr>
        <w:t xml:space="preserve">been </w:t>
      </w:r>
      <w:r w:rsidR="00D21C4A" w:rsidRPr="00D46A13">
        <w:rPr>
          <w:rFonts w:ascii="Verdana" w:hAnsi="Verdana" w:cstheme="majorHAnsi"/>
          <w:sz w:val="14"/>
          <w:szCs w:val="14"/>
        </w:rPr>
        <w:t xml:space="preserve">designated, only the group of natural persons </w:t>
      </w:r>
      <w:r w:rsidR="005F7EE2" w:rsidRPr="00D46A13">
        <w:rPr>
          <w:rFonts w:ascii="Verdana" w:hAnsi="Verdana" w:cstheme="majorHAnsi"/>
          <w:sz w:val="14"/>
          <w:szCs w:val="14"/>
        </w:rPr>
        <w:t>in</w:t>
      </w:r>
      <w:r w:rsidR="00D21C4A" w:rsidRPr="00D46A13">
        <w:rPr>
          <w:rFonts w:ascii="Verdana" w:hAnsi="Verdana" w:cstheme="majorHAnsi"/>
          <w:sz w:val="14"/>
          <w:szCs w:val="14"/>
        </w:rPr>
        <w:t xml:space="preserve"> whose </w:t>
      </w:r>
      <w:r w:rsidR="005F7EE2" w:rsidRPr="00D46A13">
        <w:rPr>
          <w:rFonts w:ascii="Verdana" w:hAnsi="Verdana" w:cstheme="majorHAnsi"/>
          <w:sz w:val="14"/>
          <w:szCs w:val="14"/>
        </w:rPr>
        <w:t>favo</w:t>
      </w:r>
      <w:r w:rsidR="00AD79FC" w:rsidRPr="00D46A13">
        <w:rPr>
          <w:rFonts w:ascii="Verdana" w:hAnsi="Verdana" w:cstheme="majorHAnsi"/>
          <w:sz w:val="14"/>
          <w:szCs w:val="14"/>
        </w:rPr>
        <w:t>u</w:t>
      </w:r>
      <w:r w:rsidR="005F7EE2" w:rsidRPr="00D46A13">
        <w:rPr>
          <w:rFonts w:ascii="Verdana" w:hAnsi="Verdana" w:cstheme="majorHAnsi"/>
          <w:sz w:val="14"/>
          <w:szCs w:val="14"/>
        </w:rPr>
        <w:t xml:space="preserve">r </w:t>
      </w:r>
      <w:r w:rsidR="00D21C4A" w:rsidRPr="00D46A13">
        <w:rPr>
          <w:rFonts w:ascii="Verdana" w:hAnsi="Verdana" w:cstheme="majorHAnsi"/>
          <w:sz w:val="14"/>
          <w:szCs w:val="14"/>
        </w:rPr>
        <w:t>the assets are</w:t>
      </w:r>
      <w:r w:rsidR="001752A6" w:rsidRPr="00D46A13">
        <w:rPr>
          <w:rFonts w:ascii="Verdana" w:hAnsi="Verdana" w:cstheme="majorHAnsi"/>
          <w:sz w:val="14"/>
          <w:szCs w:val="14"/>
        </w:rPr>
        <w:t xml:space="preserve"> to be</w:t>
      </w:r>
      <w:r w:rsidR="00D21C4A" w:rsidRPr="00D46A13">
        <w:rPr>
          <w:rFonts w:ascii="Verdana" w:hAnsi="Verdana" w:cstheme="majorHAnsi"/>
          <w:sz w:val="14"/>
          <w:szCs w:val="14"/>
        </w:rPr>
        <w:t xml:space="preserve"> </w:t>
      </w:r>
      <w:r w:rsidR="00594633" w:rsidRPr="00D46A13">
        <w:rPr>
          <w:rFonts w:ascii="Verdana" w:hAnsi="Verdana" w:cstheme="majorHAnsi"/>
          <w:sz w:val="14"/>
          <w:szCs w:val="14"/>
        </w:rPr>
        <w:t>primarily</w:t>
      </w:r>
      <w:r w:rsidR="00D21C4A" w:rsidRPr="00D46A13">
        <w:rPr>
          <w:rFonts w:ascii="Verdana" w:hAnsi="Verdana" w:cstheme="majorHAnsi"/>
          <w:sz w:val="14"/>
          <w:szCs w:val="14"/>
        </w:rPr>
        <w:t xml:space="preserve"> </w:t>
      </w:r>
      <w:r w:rsidR="00AA3FAD">
        <w:rPr>
          <w:rFonts w:ascii="Verdana" w:hAnsi="Verdana" w:cstheme="majorHAnsi"/>
          <w:sz w:val="14"/>
          <w:szCs w:val="14"/>
        </w:rPr>
        <w:t>managed</w:t>
      </w:r>
      <w:r w:rsidR="00AA3FAD" w:rsidRPr="00D46A13">
        <w:rPr>
          <w:rFonts w:ascii="Verdana" w:hAnsi="Verdana" w:cstheme="majorHAnsi"/>
          <w:sz w:val="14"/>
          <w:szCs w:val="14"/>
        </w:rPr>
        <w:t xml:space="preserve"> </w:t>
      </w:r>
      <w:r w:rsidR="00D21C4A" w:rsidRPr="00D46A13">
        <w:rPr>
          <w:rFonts w:ascii="Verdana" w:hAnsi="Verdana" w:cstheme="majorHAnsi"/>
          <w:sz w:val="14"/>
          <w:szCs w:val="14"/>
        </w:rPr>
        <w:t xml:space="preserve">or distributed </w:t>
      </w:r>
      <w:r w:rsidR="00594633" w:rsidRPr="00D46A13">
        <w:rPr>
          <w:rFonts w:ascii="Verdana" w:hAnsi="Verdana" w:cstheme="majorHAnsi"/>
          <w:sz w:val="14"/>
          <w:szCs w:val="14"/>
        </w:rPr>
        <w:t>and wh</w:t>
      </w:r>
      <w:r w:rsidR="005F7EE2" w:rsidRPr="00D46A13">
        <w:rPr>
          <w:rFonts w:ascii="Verdana" w:hAnsi="Verdana" w:cstheme="majorHAnsi"/>
          <w:sz w:val="14"/>
          <w:szCs w:val="14"/>
        </w:rPr>
        <w:t>ich</w:t>
      </w:r>
      <w:r w:rsidR="00594633" w:rsidRPr="00D46A13">
        <w:rPr>
          <w:rFonts w:ascii="Verdana" w:hAnsi="Verdana" w:cstheme="majorHAnsi"/>
          <w:sz w:val="14"/>
          <w:szCs w:val="14"/>
        </w:rPr>
        <w:t xml:space="preserve"> </w:t>
      </w:r>
      <w:r w:rsidR="009A4912">
        <w:rPr>
          <w:rFonts w:ascii="Verdana" w:hAnsi="Verdana" w:cstheme="majorHAnsi"/>
          <w:sz w:val="14"/>
          <w:szCs w:val="14"/>
        </w:rPr>
        <w:t>arises</w:t>
      </w:r>
      <w:r w:rsidR="00594633" w:rsidRPr="00D46A13">
        <w:rPr>
          <w:rFonts w:ascii="Verdana" w:hAnsi="Verdana" w:cstheme="majorHAnsi"/>
          <w:sz w:val="14"/>
          <w:szCs w:val="14"/>
        </w:rPr>
        <w:t xml:space="preserve"> from the</w:t>
      </w:r>
      <w:r w:rsidR="005F7EE2" w:rsidRPr="00D46A13">
        <w:rPr>
          <w:rFonts w:ascii="Verdana" w:hAnsi="Verdana" w:cstheme="majorHAnsi"/>
          <w:sz w:val="14"/>
          <w:szCs w:val="14"/>
        </w:rPr>
        <w:t xml:space="preserve"> Act of Foundation</w:t>
      </w:r>
      <w:r w:rsidR="00594633" w:rsidRPr="00D46A13">
        <w:rPr>
          <w:rFonts w:ascii="Verdana" w:hAnsi="Verdana" w:cstheme="majorHAnsi"/>
          <w:sz w:val="14"/>
          <w:szCs w:val="14"/>
        </w:rPr>
        <w:t xml:space="preserve"> </w:t>
      </w:r>
      <w:r w:rsidR="00D21C4A" w:rsidRPr="00D46A13">
        <w:rPr>
          <w:rFonts w:ascii="Verdana" w:hAnsi="Verdana" w:cstheme="majorHAnsi"/>
          <w:sz w:val="14"/>
          <w:szCs w:val="14"/>
        </w:rPr>
        <w:t>shall be indicated</w:t>
      </w:r>
      <w:r w:rsidRPr="00D46A13">
        <w:rPr>
          <w:rFonts w:ascii="Verdana" w:hAnsi="Verdana" w:cstheme="majorHAnsi"/>
          <w:sz w:val="14"/>
          <w:szCs w:val="14"/>
        </w:rPr>
        <w:t xml:space="preserve"> (</w:t>
      </w:r>
      <w:r w:rsidR="00D21C4A" w:rsidRPr="00D46A13">
        <w:rPr>
          <w:rFonts w:ascii="Verdana" w:hAnsi="Verdana" w:cstheme="majorHAnsi"/>
          <w:sz w:val="14"/>
          <w:szCs w:val="14"/>
        </w:rPr>
        <w:t>see question</w:t>
      </w:r>
      <w:r w:rsidRPr="00D46A13">
        <w:rPr>
          <w:rFonts w:ascii="Verdana" w:hAnsi="Verdana" w:cstheme="majorHAnsi"/>
          <w:sz w:val="14"/>
          <w:szCs w:val="14"/>
        </w:rPr>
        <w:t xml:space="preserve"> 3). </w:t>
      </w:r>
      <w:r w:rsidR="001752A6" w:rsidRPr="00D46A13">
        <w:rPr>
          <w:rFonts w:ascii="Verdana" w:hAnsi="Verdana" w:cstheme="majorHAnsi"/>
          <w:sz w:val="14"/>
          <w:szCs w:val="14"/>
        </w:rPr>
        <w:t>Therefore, i</w:t>
      </w:r>
      <w:r w:rsidR="00146368" w:rsidRPr="00D46A13">
        <w:rPr>
          <w:rFonts w:ascii="Verdana" w:hAnsi="Verdana" w:cstheme="majorHAnsi"/>
          <w:sz w:val="14"/>
          <w:szCs w:val="14"/>
        </w:rPr>
        <w:t>n case of a large number of</w:t>
      </w:r>
      <w:r w:rsidR="00D21C4A" w:rsidRPr="00D46A13">
        <w:rPr>
          <w:rFonts w:ascii="Verdana" w:hAnsi="Verdana" w:cstheme="majorHAnsi"/>
          <w:sz w:val="14"/>
          <w:szCs w:val="14"/>
        </w:rPr>
        <w:t xml:space="preserve"> changing beneficiaries</w:t>
      </w:r>
      <w:r w:rsidR="001644BD" w:rsidRPr="00D46A13">
        <w:rPr>
          <w:rFonts w:ascii="Verdana" w:hAnsi="Verdana" w:cstheme="majorHAnsi"/>
          <w:sz w:val="14"/>
          <w:szCs w:val="14"/>
        </w:rPr>
        <w:t xml:space="preserve"> </w:t>
      </w:r>
      <w:r w:rsidR="001752A6" w:rsidRPr="00D46A13">
        <w:rPr>
          <w:rFonts w:ascii="Verdana" w:hAnsi="Verdana" w:cstheme="majorHAnsi"/>
          <w:sz w:val="14"/>
          <w:szCs w:val="14"/>
        </w:rPr>
        <w:t>whose names are not</w:t>
      </w:r>
      <w:r w:rsidR="001644BD" w:rsidRPr="00D46A13">
        <w:rPr>
          <w:rFonts w:ascii="Verdana" w:hAnsi="Verdana" w:cstheme="majorHAnsi"/>
          <w:sz w:val="14"/>
          <w:szCs w:val="14"/>
        </w:rPr>
        <w:t xml:space="preserve"> </w:t>
      </w:r>
      <w:r w:rsidR="00695716" w:rsidRPr="00D46A13">
        <w:rPr>
          <w:rFonts w:ascii="Verdana" w:hAnsi="Verdana" w:cstheme="majorHAnsi"/>
          <w:sz w:val="14"/>
          <w:szCs w:val="14"/>
        </w:rPr>
        <w:t>indicated</w:t>
      </w:r>
      <w:r w:rsidR="00D21C4A" w:rsidRPr="00D46A13">
        <w:rPr>
          <w:rFonts w:ascii="Verdana" w:hAnsi="Verdana" w:cstheme="majorHAnsi"/>
          <w:sz w:val="14"/>
          <w:szCs w:val="14"/>
        </w:rPr>
        <w:t xml:space="preserve"> in the</w:t>
      </w:r>
      <w:r w:rsidR="00146368" w:rsidRPr="00D46A13">
        <w:rPr>
          <w:rFonts w:ascii="Verdana" w:hAnsi="Verdana" w:cstheme="majorHAnsi"/>
          <w:sz w:val="14"/>
          <w:szCs w:val="14"/>
        </w:rPr>
        <w:t xml:space="preserve"> </w:t>
      </w:r>
      <w:r w:rsidR="005F7EE2" w:rsidRPr="00D46A13">
        <w:rPr>
          <w:rFonts w:ascii="Verdana" w:hAnsi="Verdana" w:cstheme="majorHAnsi"/>
          <w:sz w:val="14"/>
          <w:szCs w:val="14"/>
        </w:rPr>
        <w:t>Act of Foundation</w:t>
      </w:r>
      <w:r w:rsidR="00146368" w:rsidRPr="00D46A13">
        <w:rPr>
          <w:rFonts w:ascii="Verdana" w:hAnsi="Verdana" w:cstheme="majorHAnsi"/>
          <w:sz w:val="14"/>
          <w:szCs w:val="14"/>
        </w:rPr>
        <w:t xml:space="preserve">, not every </w:t>
      </w:r>
      <w:r w:rsidR="005F7EE2" w:rsidRPr="00D46A13">
        <w:rPr>
          <w:rFonts w:ascii="Verdana" w:hAnsi="Verdana" w:cstheme="majorHAnsi"/>
          <w:sz w:val="14"/>
          <w:szCs w:val="14"/>
        </w:rPr>
        <w:t xml:space="preserve">single </w:t>
      </w:r>
      <w:r w:rsidR="00146368" w:rsidRPr="00D46A13">
        <w:rPr>
          <w:rFonts w:ascii="Verdana" w:hAnsi="Verdana" w:cstheme="majorHAnsi"/>
          <w:sz w:val="14"/>
          <w:szCs w:val="14"/>
        </w:rPr>
        <w:t>person</w:t>
      </w:r>
      <w:r w:rsidR="001752A6" w:rsidRPr="00D46A13">
        <w:rPr>
          <w:rFonts w:ascii="Verdana" w:hAnsi="Verdana" w:cstheme="majorHAnsi"/>
          <w:sz w:val="14"/>
          <w:szCs w:val="14"/>
        </w:rPr>
        <w:t xml:space="preserve"> shall</w:t>
      </w:r>
      <w:r w:rsidR="00146368" w:rsidRPr="00D46A13">
        <w:rPr>
          <w:rFonts w:ascii="Verdana" w:hAnsi="Verdana" w:cstheme="majorHAnsi"/>
          <w:sz w:val="14"/>
          <w:szCs w:val="14"/>
        </w:rPr>
        <w:t xml:space="preserve"> be</w:t>
      </w:r>
      <w:r w:rsidR="00146368" w:rsidRPr="00AD79FC">
        <w:rPr>
          <w:rFonts w:ascii="Verdana" w:hAnsi="Verdana" w:cstheme="majorHAnsi"/>
          <w:sz w:val="14"/>
          <w:szCs w:val="14"/>
        </w:rPr>
        <w:t xml:space="preserve"> </w:t>
      </w:r>
      <w:r w:rsidR="00AA3FAD">
        <w:rPr>
          <w:rFonts w:ascii="Verdana" w:hAnsi="Verdana" w:cstheme="majorHAnsi"/>
          <w:sz w:val="14"/>
          <w:szCs w:val="14"/>
        </w:rPr>
        <w:t xml:space="preserve">considered </w:t>
      </w:r>
      <w:r w:rsidR="00146368" w:rsidRPr="00AD79FC">
        <w:rPr>
          <w:rFonts w:ascii="Verdana" w:hAnsi="Verdana" w:cstheme="majorHAnsi"/>
          <w:sz w:val="14"/>
          <w:szCs w:val="14"/>
        </w:rPr>
        <w:t>as</w:t>
      </w:r>
      <w:r w:rsidR="001A02EF" w:rsidRPr="00AD79FC">
        <w:rPr>
          <w:rFonts w:ascii="Verdana" w:hAnsi="Verdana" w:cstheme="majorHAnsi"/>
          <w:sz w:val="14"/>
          <w:szCs w:val="14"/>
        </w:rPr>
        <w:t xml:space="preserve"> a</w:t>
      </w:r>
      <w:r w:rsidR="00146368" w:rsidRPr="00AD79FC">
        <w:rPr>
          <w:rFonts w:ascii="Verdana" w:hAnsi="Verdana" w:cstheme="majorHAnsi"/>
          <w:sz w:val="14"/>
          <w:szCs w:val="14"/>
        </w:rPr>
        <w:t xml:space="preserve"> beneficial owner</w:t>
      </w:r>
      <w:r w:rsidR="00BE3C3B" w:rsidRPr="00AD79FC">
        <w:rPr>
          <w:rFonts w:ascii="Verdana" w:hAnsi="Verdana" w:cstheme="majorHAnsi"/>
          <w:sz w:val="14"/>
          <w:szCs w:val="14"/>
        </w:rPr>
        <w:t>.</w:t>
      </w:r>
      <w:r w:rsidR="00146368" w:rsidRPr="00AD79FC">
        <w:rPr>
          <w:rFonts w:ascii="Verdana" w:hAnsi="Verdana" w:cstheme="majorHAnsi"/>
          <w:sz w:val="14"/>
          <w:szCs w:val="14"/>
        </w:rPr>
        <w:t xml:space="preserve"> </w:t>
      </w:r>
      <w:r w:rsidR="00AD79FC" w:rsidRPr="00AD79FC">
        <w:rPr>
          <w:rFonts w:ascii="Verdana" w:hAnsi="Verdana" w:cstheme="majorHAnsi"/>
          <w:sz w:val="14"/>
          <w:szCs w:val="14"/>
        </w:rPr>
        <w:t>Please see question 5 i</w:t>
      </w:r>
      <w:r w:rsidR="00146368" w:rsidRPr="00AD79FC">
        <w:rPr>
          <w:rFonts w:ascii="Verdana" w:hAnsi="Verdana" w:cstheme="majorHAnsi"/>
          <w:sz w:val="14"/>
          <w:szCs w:val="14"/>
        </w:rPr>
        <w:t>f an association has been designated as beneficiary</w:t>
      </w:r>
      <w:r w:rsidR="00AD79FC" w:rsidRPr="00AD79FC">
        <w:rPr>
          <w:rFonts w:ascii="Verdana" w:hAnsi="Verdana" w:cstheme="majorHAnsi"/>
          <w:sz w:val="14"/>
          <w:szCs w:val="14"/>
        </w:rPr>
        <w:t>.</w:t>
      </w:r>
    </w:p>
  </w:footnote>
  <w:footnote w:id="3">
    <w:p w14:paraId="18EDC1D2" w14:textId="4D77D4F1" w:rsidR="00AE3280" w:rsidRPr="001644BD" w:rsidRDefault="00AE3280" w:rsidP="001644BD">
      <w:pPr>
        <w:pStyle w:val="Funotentext"/>
        <w:spacing w:after="240"/>
        <w:rPr>
          <w:lang w:val="en-US"/>
        </w:rPr>
      </w:pPr>
      <w:r>
        <w:rPr>
          <w:rStyle w:val="Funotenzeichen"/>
        </w:rPr>
        <w:footnoteRef/>
      </w:r>
      <w:r w:rsidRPr="00260A36">
        <w:rPr>
          <w:lang w:val="en-US"/>
        </w:rPr>
        <w:t xml:space="preserve"> </w:t>
      </w:r>
      <w:r w:rsidR="00260A36" w:rsidRPr="00260A36">
        <w:rPr>
          <w:rFonts w:ascii="Verdana" w:hAnsi="Verdana" w:cstheme="majorHAnsi"/>
          <w:sz w:val="14"/>
          <w:szCs w:val="14"/>
          <w:lang w:val="en-US"/>
        </w:rPr>
        <w:t xml:space="preserve">A group of beneficiaries is a group of clearly definable natural persons </w:t>
      </w:r>
      <w:r w:rsidR="005B5310">
        <w:rPr>
          <w:rFonts w:ascii="Verdana" w:hAnsi="Verdana" w:cstheme="majorHAnsi"/>
          <w:sz w:val="14"/>
          <w:szCs w:val="14"/>
          <w:lang w:val="en-US"/>
        </w:rPr>
        <w:t xml:space="preserve">among whom </w:t>
      </w:r>
      <w:r w:rsidR="00260A36" w:rsidRPr="00260A36">
        <w:rPr>
          <w:rFonts w:ascii="Verdana" w:hAnsi="Verdana" w:cstheme="majorHAnsi"/>
          <w:sz w:val="14"/>
          <w:szCs w:val="14"/>
          <w:lang w:val="en-US"/>
        </w:rPr>
        <w:t xml:space="preserve">one or </w:t>
      </w:r>
      <w:r w:rsidR="00260A36" w:rsidRPr="006E7081">
        <w:rPr>
          <w:rFonts w:ascii="Verdana" w:hAnsi="Verdana" w:cstheme="majorHAnsi"/>
          <w:sz w:val="14"/>
          <w:szCs w:val="14"/>
          <w:lang w:val="en-US"/>
        </w:rPr>
        <w:t xml:space="preserve">more </w:t>
      </w:r>
      <w:r w:rsidR="005B5310" w:rsidRPr="006E7081">
        <w:rPr>
          <w:rFonts w:ascii="Verdana" w:hAnsi="Verdana" w:cstheme="majorHAnsi"/>
          <w:sz w:val="14"/>
          <w:szCs w:val="14"/>
          <w:lang w:val="en-US"/>
        </w:rPr>
        <w:t>final</w:t>
      </w:r>
      <w:r w:rsidR="00260A36" w:rsidRPr="006E7081">
        <w:rPr>
          <w:rFonts w:ascii="Verdana" w:hAnsi="Verdana" w:cstheme="majorHAnsi"/>
          <w:sz w:val="14"/>
          <w:szCs w:val="14"/>
          <w:lang w:val="en-US"/>
        </w:rPr>
        <w:t xml:space="preserve"> beneficiaries</w:t>
      </w:r>
      <w:r w:rsidR="00260A36" w:rsidRPr="00260A36">
        <w:rPr>
          <w:rFonts w:ascii="Verdana" w:hAnsi="Verdana" w:cstheme="majorHAnsi"/>
          <w:sz w:val="14"/>
          <w:szCs w:val="14"/>
          <w:lang w:val="en-US"/>
        </w:rPr>
        <w:t xml:space="preserve"> are designated </w:t>
      </w:r>
      <w:r w:rsidR="005B5310">
        <w:rPr>
          <w:rFonts w:ascii="Verdana" w:hAnsi="Verdana" w:cstheme="majorHAnsi"/>
          <w:sz w:val="14"/>
          <w:szCs w:val="14"/>
          <w:lang w:val="en-US"/>
        </w:rPr>
        <w:t>at a later stage</w:t>
      </w:r>
      <w:r w:rsidR="00260A36" w:rsidRPr="00260A36">
        <w:rPr>
          <w:rFonts w:ascii="Verdana" w:hAnsi="Verdana" w:cstheme="majorHAnsi"/>
          <w:sz w:val="14"/>
          <w:szCs w:val="14"/>
          <w:lang w:val="en-US"/>
        </w:rPr>
        <w:t xml:space="preserve">, e.g. a foundation with the purpose of awarding grants to talented young artists, </w:t>
      </w:r>
      <w:r w:rsidR="001644BD">
        <w:rPr>
          <w:rFonts w:ascii="Verdana" w:hAnsi="Verdana" w:cstheme="majorHAnsi"/>
          <w:sz w:val="14"/>
          <w:szCs w:val="14"/>
          <w:lang w:val="en-US"/>
        </w:rPr>
        <w:t>whose</w:t>
      </w:r>
      <w:r w:rsidR="00260A36" w:rsidRPr="00260A36">
        <w:rPr>
          <w:rFonts w:ascii="Verdana" w:hAnsi="Verdana" w:cstheme="majorHAnsi"/>
          <w:sz w:val="14"/>
          <w:szCs w:val="14"/>
          <w:lang w:val="en-US"/>
        </w:rPr>
        <w:t xml:space="preserve"> group of beneficiaries </w:t>
      </w:r>
      <w:r w:rsidR="00CC1CC6">
        <w:rPr>
          <w:rFonts w:ascii="Verdana" w:hAnsi="Verdana" w:cstheme="majorHAnsi"/>
          <w:sz w:val="14"/>
          <w:szCs w:val="14"/>
          <w:lang w:val="en-US"/>
        </w:rPr>
        <w:t>is subject to constant change</w:t>
      </w:r>
      <w:r w:rsidR="00260A36" w:rsidRPr="00260A36">
        <w:rPr>
          <w:rFonts w:ascii="Verdana" w:hAnsi="Verdana" w:cstheme="majorHAnsi"/>
          <w:sz w:val="14"/>
          <w:szCs w:val="14"/>
          <w:lang w:val="en-US"/>
        </w:rPr>
        <w:t xml:space="preserve">. </w:t>
      </w:r>
      <w:r w:rsidR="00260A36" w:rsidRPr="001644BD">
        <w:rPr>
          <w:rFonts w:ascii="Verdana" w:hAnsi="Verdana" w:cstheme="majorHAnsi"/>
          <w:sz w:val="14"/>
          <w:szCs w:val="14"/>
          <w:lang w:val="en-US"/>
        </w:rPr>
        <w:t xml:space="preserve">The group is to be </w:t>
      </w:r>
      <w:r w:rsidR="00260A36" w:rsidRPr="006E7081">
        <w:rPr>
          <w:rFonts w:ascii="Verdana" w:hAnsi="Verdana" w:cstheme="majorHAnsi"/>
          <w:sz w:val="14"/>
          <w:szCs w:val="14"/>
          <w:lang w:val="en-US"/>
        </w:rPr>
        <w:t xml:space="preserve">designated as </w:t>
      </w:r>
      <w:r w:rsidR="001644BD" w:rsidRPr="006E7081">
        <w:rPr>
          <w:rFonts w:ascii="Verdana" w:hAnsi="Verdana" w:cstheme="majorHAnsi"/>
          <w:sz w:val="14"/>
          <w:szCs w:val="14"/>
          <w:lang w:val="en-US"/>
        </w:rPr>
        <w:t xml:space="preserve">specified </w:t>
      </w:r>
      <w:r w:rsidR="00260A36" w:rsidRPr="006E7081">
        <w:rPr>
          <w:rFonts w:ascii="Verdana" w:hAnsi="Verdana" w:cstheme="majorHAnsi"/>
          <w:sz w:val="14"/>
          <w:szCs w:val="14"/>
          <w:lang w:val="en-US"/>
        </w:rPr>
        <w:t xml:space="preserve">in the </w:t>
      </w:r>
      <w:r w:rsidR="00CC1CC6" w:rsidRPr="006E7081">
        <w:rPr>
          <w:rFonts w:ascii="Verdana" w:hAnsi="Verdana" w:cstheme="majorHAnsi"/>
          <w:sz w:val="14"/>
          <w:szCs w:val="14"/>
          <w:lang w:val="en-US"/>
        </w:rPr>
        <w:t>Act of Foundation</w:t>
      </w:r>
      <w:r w:rsidRPr="001644BD">
        <w:rPr>
          <w:rFonts w:ascii="Verdana" w:hAnsi="Verdana" w:cstheme="majorHAnsi"/>
          <w:sz w:val="14"/>
          <w:szCs w:val="14"/>
          <w:lang w:val="en-US"/>
        </w:rPr>
        <w:t>.</w:t>
      </w:r>
    </w:p>
  </w:footnote>
  <w:footnote w:id="4">
    <w:p w14:paraId="06E320AB" w14:textId="0932AA0D" w:rsidR="00AE3280" w:rsidRPr="00695716" w:rsidRDefault="00AE3280" w:rsidP="00A01038">
      <w:pPr>
        <w:pStyle w:val="Funotentext"/>
        <w:tabs>
          <w:tab w:val="left" w:pos="6398"/>
        </w:tabs>
        <w:spacing w:after="120" w:line="288" w:lineRule="auto"/>
        <w:rPr>
          <w:lang w:val="en-US"/>
        </w:rPr>
      </w:pPr>
      <w:r>
        <w:rPr>
          <w:rStyle w:val="Funotenzeichen"/>
        </w:rPr>
        <w:footnoteRef/>
      </w:r>
      <w:r w:rsidRPr="00695716">
        <w:rPr>
          <w:lang w:val="en-US"/>
        </w:rPr>
        <w:t xml:space="preserve"> </w:t>
      </w:r>
      <w:r w:rsidR="00084CF1" w:rsidRPr="00A01038">
        <w:rPr>
          <w:rFonts w:ascii="Verdana" w:hAnsi="Verdana" w:cstheme="majorHAnsi"/>
          <w:sz w:val="14"/>
          <w:szCs w:val="14"/>
        </w:rPr>
        <w:t>Includ</w:t>
      </w:r>
      <w:r w:rsidR="001A02EF" w:rsidRPr="00A01038">
        <w:rPr>
          <w:rFonts w:ascii="Verdana" w:hAnsi="Verdana" w:cstheme="majorHAnsi"/>
          <w:sz w:val="14"/>
          <w:szCs w:val="14"/>
        </w:rPr>
        <w:t>ing</w:t>
      </w:r>
      <w:r w:rsidR="001644BD" w:rsidRPr="00695716">
        <w:rPr>
          <w:rFonts w:ascii="Verdana" w:hAnsi="Verdana" w:cstheme="majorHAnsi"/>
          <w:sz w:val="14"/>
          <w:szCs w:val="14"/>
          <w:lang w:val="en-US"/>
        </w:rPr>
        <w:t xml:space="preserve"> </w:t>
      </w:r>
      <w:r w:rsidR="001A02EF">
        <w:rPr>
          <w:rFonts w:ascii="Verdana" w:hAnsi="Verdana" w:cstheme="majorHAnsi"/>
          <w:sz w:val="14"/>
          <w:szCs w:val="14"/>
          <w:lang w:val="en-US"/>
        </w:rPr>
        <w:t xml:space="preserve">e.g. </w:t>
      </w:r>
      <w:r w:rsidR="001644BD" w:rsidRPr="00695716">
        <w:rPr>
          <w:rFonts w:ascii="Verdana" w:hAnsi="Verdana" w:cstheme="majorHAnsi"/>
          <w:sz w:val="14"/>
          <w:szCs w:val="14"/>
          <w:lang w:val="en-US"/>
        </w:rPr>
        <w:t xml:space="preserve">persons </w:t>
      </w:r>
      <w:r w:rsidR="00695716" w:rsidRPr="00695716">
        <w:rPr>
          <w:rFonts w:ascii="Verdana" w:hAnsi="Verdana" w:cstheme="majorHAnsi"/>
          <w:sz w:val="14"/>
          <w:szCs w:val="14"/>
          <w:lang w:val="en-US"/>
        </w:rPr>
        <w:t xml:space="preserve">that can influence the </w:t>
      </w:r>
      <w:r w:rsidR="0080520F">
        <w:rPr>
          <w:rFonts w:ascii="Verdana" w:hAnsi="Verdana" w:cstheme="majorHAnsi"/>
          <w:sz w:val="14"/>
          <w:szCs w:val="14"/>
          <w:lang w:val="en-US"/>
        </w:rPr>
        <w:t>management</w:t>
      </w:r>
      <w:r w:rsidR="0080520F" w:rsidRPr="00695716">
        <w:rPr>
          <w:rFonts w:ascii="Verdana" w:hAnsi="Verdana" w:cstheme="majorHAnsi"/>
          <w:sz w:val="14"/>
          <w:szCs w:val="14"/>
          <w:lang w:val="en-US"/>
        </w:rPr>
        <w:t xml:space="preserve"> </w:t>
      </w:r>
      <w:r w:rsidR="00695716" w:rsidRPr="00695716">
        <w:rPr>
          <w:rFonts w:ascii="Verdana" w:hAnsi="Verdana" w:cstheme="majorHAnsi"/>
          <w:sz w:val="14"/>
          <w:szCs w:val="14"/>
          <w:lang w:val="en-US"/>
        </w:rPr>
        <w:t xml:space="preserve">or distribution due to </w:t>
      </w:r>
      <w:r w:rsidR="005B5310">
        <w:rPr>
          <w:rFonts w:ascii="Verdana" w:hAnsi="Verdana" w:cstheme="majorHAnsi"/>
          <w:sz w:val="14"/>
          <w:szCs w:val="14"/>
          <w:lang w:val="en-US"/>
        </w:rPr>
        <w:t xml:space="preserve">a </w:t>
      </w:r>
      <w:r w:rsidR="00695716" w:rsidRPr="00695716">
        <w:rPr>
          <w:rFonts w:ascii="Verdana" w:hAnsi="Verdana" w:cstheme="majorHAnsi"/>
          <w:sz w:val="14"/>
          <w:szCs w:val="14"/>
          <w:lang w:val="en-US"/>
        </w:rPr>
        <w:t>veto right</w:t>
      </w:r>
      <w:r w:rsidRPr="00695716">
        <w:rPr>
          <w:rFonts w:ascii="Verdana" w:hAnsi="Verdana" w:cstheme="majorHAnsi"/>
          <w:sz w:val="14"/>
          <w:szCs w:val="1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4F8F"/>
    <w:multiLevelType w:val="hybridMultilevel"/>
    <w:tmpl w:val="A8C28F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614A68"/>
    <w:multiLevelType w:val="hybridMultilevel"/>
    <w:tmpl w:val="581EE14E"/>
    <w:lvl w:ilvl="0" w:tplc="8AE4EDC6">
      <w:numFmt w:val="bullet"/>
      <w:lvlText w:val=""/>
      <w:lvlJc w:val="left"/>
      <w:pPr>
        <w:ind w:left="1069" w:hanging="360"/>
      </w:pPr>
      <w:rPr>
        <w:rFonts w:ascii="Wingdings" w:eastAsiaTheme="minorHAnsi" w:hAnsi="Wingdings" w:cstheme="minorBid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0CCF0F41"/>
    <w:multiLevelType w:val="hybridMultilevel"/>
    <w:tmpl w:val="DF7E8F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927EAE"/>
    <w:multiLevelType w:val="hybridMultilevel"/>
    <w:tmpl w:val="4C6658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82043F"/>
    <w:multiLevelType w:val="hybridMultilevel"/>
    <w:tmpl w:val="2508F5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752A7C"/>
    <w:multiLevelType w:val="hybridMultilevel"/>
    <w:tmpl w:val="32CC0352"/>
    <w:lvl w:ilvl="0" w:tplc="BD4E01B0">
      <w:numFmt w:val="bullet"/>
      <w:lvlText w:val=""/>
      <w:lvlJc w:val="left"/>
      <w:pPr>
        <w:ind w:left="1069" w:hanging="360"/>
      </w:pPr>
      <w:rPr>
        <w:rFonts w:ascii="Wingdings" w:eastAsiaTheme="minorHAnsi" w:hAnsi="Wingdings" w:cstheme="minorBid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3DB21142"/>
    <w:multiLevelType w:val="hybridMultilevel"/>
    <w:tmpl w:val="754EC190"/>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266127F"/>
    <w:multiLevelType w:val="hybridMultilevel"/>
    <w:tmpl w:val="814E0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7D5D62"/>
    <w:multiLevelType w:val="hybridMultilevel"/>
    <w:tmpl w:val="6742B896"/>
    <w:lvl w:ilvl="0" w:tplc="002E47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D251E3"/>
    <w:multiLevelType w:val="hybridMultilevel"/>
    <w:tmpl w:val="901AD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3D2466"/>
    <w:multiLevelType w:val="hybridMultilevel"/>
    <w:tmpl w:val="74C41BBA"/>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5754B8"/>
    <w:multiLevelType w:val="hybridMultilevel"/>
    <w:tmpl w:val="1832B9CA"/>
    <w:lvl w:ilvl="0" w:tplc="002E47C0">
      <w:start w:val="1"/>
      <w:numFmt w:val="bullet"/>
      <w:lvlText w:val=""/>
      <w:lvlJc w:val="left"/>
      <w:pPr>
        <w:ind w:left="1789" w:hanging="360"/>
      </w:pPr>
      <w:rPr>
        <w:rFonts w:ascii="Wingdings" w:hAnsi="Wingdings"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12" w15:restartNumberingAfterBreak="0">
    <w:nsid w:val="5D222A76"/>
    <w:multiLevelType w:val="hybridMultilevel"/>
    <w:tmpl w:val="3D2E6AEA"/>
    <w:lvl w:ilvl="0" w:tplc="002E47C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0FE4277"/>
    <w:multiLevelType w:val="hybridMultilevel"/>
    <w:tmpl w:val="40D459F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67975C1F"/>
    <w:multiLevelType w:val="hybridMultilevel"/>
    <w:tmpl w:val="C8AE464E"/>
    <w:lvl w:ilvl="0" w:tplc="002E47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F570FE"/>
    <w:multiLevelType w:val="hybridMultilevel"/>
    <w:tmpl w:val="31C852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B1E1AA1"/>
    <w:multiLevelType w:val="hybridMultilevel"/>
    <w:tmpl w:val="AA446630"/>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6D50761D"/>
    <w:multiLevelType w:val="hybridMultilevel"/>
    <w:tmpl w:val="3336EE14"/>
    <w:lvl w:ilvl="0" w:tplc="40626D30">
      <w:numFmt w:val="bullet"/>
      <w:lvlText w:val=""/>
      <w:lvlJc w:val="left"/>
      <w:pPr>
        <w:ind w:left="1364" w:hanging="360"/>
      </w:pPr>
      <w:rPr>
        <w:rFonts w:ascii="Wingdings" w:eastAsiaTheme="minorHAnsi" w:hAnsi="Wingdings" w:cstheme="minorBidi"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8" w15:restartNumberingAfterBreak="0">
    <w:nsid w:val="75742DE2"/>
    <w:multiLevelType w:val="hybridMultilevel"/>
    <w:tmpl w:val="F48E953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9" w15:restartNumberingAfterBreak="0">
    <w:nsid w:val="76434843"/>
    <w:multiLevelType w:val="hybridMultilevel"/>
    <w:tmpl w:val="14C07A70"/>
    <w:lvl w:ilvl="0" w:tplc="BCC4502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94820FC"/>
    <w:multiLevelType w:val="hybridMultilevel"/>
    <w:tmpl w:val="B1189418"/>
    <w:lvl w:ilvl="0" w:tplc="AFC23556">
      <w:numFmt w:val="bullet"/>
      <w:lvlText w:val=""/>
      <w:lvlJc w:val="left"/>
      <w:pPr>
        <w:ind w:left="1069" w:hanging="360"/>
      </w:pPr>
      <w:rPr>
        <w:rFonts w:ascii="Wingdings" w:eastAsiaTheme="minorHAnsi" w:hAnsi="Wingdings" w:cstheme="minorBidi" w:hint="default"/>
      </w:rPr>
    </w:lvl>
    <w:lvl w:ilvl="1" w:tplc="F6BAEA00">
      <w:numFmt w:val="bullet"/>
      <w:lvlText w:val="•"/>
      <w:lvlJc w:val="left"/>
      <w:pPr>
        <w:ind w:left="1789" w:hanging="360"/>
      </w:pPr>
      <w:rPr>
        <w:rFonts w:ascii="Verdana" w:eastAsiaTheme="minorHAnsi" w:hAnsi="Verdana" w:cstheme="minorBidi"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7D2C4C5D"/>
    <w:multiLevelType w:val="hybridMultilevel"/>
    <w:tmpl w:val="A2680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6"/>
  </w:num>
  <w:num w:numId="6">
    <w:abstractNumId w:val="18"/>
  </w:num>
  <w:num w:numId="7">
    <w:abstractNumId w:val="13"/>
  </w:num>
  <w:num w:numId="8">
    <w:abstractNumId w:val="17"/>
  </w:num>
  <w:num w:numId="9">
    <w:abstractNumId w:val="15"/>
  </w:num>
  <w:num w:numId="10">
    <w:abstractNumId w:val="12"/>
  </w:num>
  <w:num w:numId="11">
    <w:abstractNumId w:val="20"/>
  </w:num>
  <w:num w:numId="12">
    <w:abstractNumId w:val="10"/>
  </w:num>
  <w:num w:numId="13">
    <w:abstractNumId w:val="21"/>
  </w:num>
  <w:num w:numId="14">
    <w:abstractNumId w:val="9"/>
  </w:num>
  <w:num w:numId="15">
    <w:abstractNumId w:val="19"/>
  </w:num>
  <w:num w:numId="16">
    <w:abstractNumId w:val="0"/>
  </w:num>
  <w:num w:numId="17">
    <w:abstractNumId w:val="11"/>
  </w:num>
  <w:num w:numId="18">
    <w:abstractNumId w:val="8"/>
  </w:num>
  <w:num w:numId="19">
    <w:abstractNumId w:val="14"/>
  </w:num>
  <w:num w:numId="20">
    <w:abstractNumId w:val="7"/>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F6"/>
    <w:rsid w:val="0000589B"/>
    <w:rsid w:val="00020982"/>
    <w:rsid w:val="000356E3"/>
    <w:rsid w:val="00035BF3"/>
    <w:rsid w:val="00037055"/>
    <w:rsid w:val="00051245"/>
    <w:rsid w:val="000645D1"/>
    <w:rsid w:val="00064F3C"/>
    <w:rsid w:val="0006776D"/>
    <w:rsid w:val="00070A9A"/>
    <w:rsid w:val="00080314"/>
    <w:rsid w:val="00081338"/>
    <w:rsid w:val="00084CF1"/>
    <w:rsid w:val="00086731"/>
    <w:rsid w:val="00087D95"/>
    <w:rsid w:val="000A72AD"/>
    <w:rsid w:val="000B1F33"/>
    <w:rsid w:val="000B4BAD"/>
    <w:rsid w:val="000D1B96"/>
    <w:rsid w:val="000D6353"/>
    <w:rsid w:val="000D6B76"/>
    <w:rsid w:val="000E0D0A"/>
    <w:rsid w:val="000E2FC7"/>
    <w:rsid w:val="000F6B94"/>
    <w:rsid w:val="00111421"/>
    <w:rsid w:val="001267AA"/>
    <w:rsid w:val="001352AD"/>
    <w:rsid w:val="00136F4A"/>
    <w:rsid w:val="001443B1"/>
    <w:rsid w:val="00144474"/>
    <w:rsid w:val="00146368"/>
    <w:rsid w:val="00151F68"/>
    <w:rsid w:val="0015742C"/>
    <w:rsid w:val="001644BD"/>
    <w:rsid w:val="00170736"/>
    <w:rsid w:val="001752A6"/>
    <w:rsid w:val="00175987"/>
    <w:rsid w:val="00182C1C"/>
    <w:rsid w:val="0018412E"/>
    <w:rsid w:val="001A02EF"/>
    <w:rsid w:val="001A1641"/>
    <w:rsid w:val="001B41F6"/>
    <w:rsid w:val="001B6192"/>
    <w:rsid w:val="001C51D9"/>
    <w:rsid w:val="001C6683"/>
    <w:rsid w:val="001D57C2"/>
    <w:rsid w:val="001D61E9"/>
    <w:rsid w:val="001F6943"/>
    <w:rsid w:val="00222069"/>
    <w:rsid w:val="00242BBE"/>
    <w:rsid w:val="00245BE3"/>
    <w:rsid w:val="0024782E"/>
    <w:rsid w:val="00254821"/>
    <w:rsid w:val="00260A36"/>
    <w:rsid w:val="00264702"/>
    <w:rsid w:val="00276B8A"/>
    <w:rsid w:val="00293D1C"/>
    <w:rsid w:val="00294F69"/>
    <w:rsid w:val="00295114"/>
    <w:rsid w:val="00296BF6"/>
    <w:rsid w:val="002A03C3"/>
    <w:rsid w:val="002C036E"/>
    <w:rsid w:val="002E5087"/>
    <w:rsid w:val="002F4066"/>
    <w:rsid w:val="002F60DD"/>
    <w:rsid w:val="002F6B2E"/>
    <w:rsid w:val="0030196B"/>
    <w:rsid w:val="003253CF"/>
    <w:rsid w:val="0034115D"/>
    <w:rsid w:val="00342E32"/>
    <w:rsid w:val="003510C4"/>
    <w:rsid w:val="0035795F"/>
    <w:rsid w:val="00397C2C"/>
    <w:rsid w:val="003C506E"/>
    <w:rsid w:val="003D176D"/>
    <w:rsid w:val="003E2F03"/>
    <w:rsid w:val="003F78FD"/>
    <w:rsid w:val="00404298"/>
    <w:rsid w:val="00423CA7"/>
    <w:rsid w:val="00427D49"/>
    <w:rsid w:val="00434841"/>
    <w:rsid w:val="0043599F"/>
    <w:rsid w:val="0043699D"/>
    <w:rsid w:val="004417E3"/>
    <w:rsid w:val="00443B49"/>
    <w:rsid w:val="00444A66"/>
    <w:rsid w:val="00457EC1"/>
    <w:rsid w:val="004616D1"/>
    <w:rsid w:val="00463752"/>
    <w:rsid w:val="00495DC9"/>
    <w:rsid w:val="004B079B"/>
    <w:rsid w:val="004B4386"/>
    <w:rsid w:val="004C1EA0"/>
    <w:rsid w:val="004C5B42"/>
    <w:rsid w:val="004D6088"/>
    <w:rsid w:val="004D6618"/>
    <w:rsid w:val="004E347A"/>
    <w:rsid w:val="004E4794"/>
    <w:rsid w:val="004F6860"/>
    <w:rsid w:val="00506542"/>
    <w:rsid w:val="00514CB2"/>
    <w:rsid w:val="005158B7"/>
    <w:rsid w:val="0052110D"/>
    <w:rsid w:val="00546EA4"/>
    <w:rsid w:val="00552D2E"/>
    <w:rsid w:val="00560283"/>
    <w:rsid w:val="00571358"/>
    <w:rsid w:val="00577FCD"/>
    <w:rsid w:val="005821A1"/>
    <w:rsid w:val="00583039"/>
    <w:rsid w:val="00594633"/>
    <w:rsid w:val="005A59EF"/>
    <w:rsid w:val="005B276D"/>
    <w:rsid w:val="005B5310"/>
    <w:rsid w:val="005D078C"/>
    <w:rsid w:val="005E2445"/>
    <w:rsid w:val="005E3C1B"/>
    <w:rsid w:val="005F7EE2"/>
    <w:rsid w:val="00616609"/>
    <w:rsid w:val="00623564"/>
    <w:rsid w:val="00625843"/>
    <w:rsid w:val="006363CB"/>
    <w:rsid w:val="00644532"/>
    <w:rsid w:val="00644FD0"/>
    <w:rsid w:val="00675B5D"/>
    <w:rsid w:val="00695716"/>
    <w:rsid w:val="006A4293"/>
    <w:rsid w:val="006D2636"/>
    <w:rsid w:val="006E7081"/>
    <w:rsid w:val="006F6847"/>
    <w:rsid w:val="006F79B7"/>
    <w:rsid w:val="0071695F"/>
    <w:rsid w:val="007216F6"/>
    <w:rsid w:val="0075008D"/>
    <w:rsid w:val="007515F5"/>
    <w:rsid w:val="00752C06"/>
    <w:rsid w:val="00785846"/>
    <w:rsid w:val="007C1F89"/>
    <w:rsid w:val="007C212C"/>
    <w:rsid w:val="007C3B47"/>
    <w:rsid w:val="007C661E"/>
    <w:rsid w:val="00803BF7"/>
    <w:rsid w:val="0080520F"/>
    <w:rsid w:val="008078CF"/>
    <w:rsid w:val="00822600"/>
    <w:rsid w:val="008314F8"/>
    <w:rsid w:val="00831E1E"/>
    <w:rsid w:val="00860069"/>
    <w:rsid w:val="00860DDC"/>
    <w:rsid w:val="00861751"/>
    <w:rsid w:val="0087332B"/>
    <w:rsid w:val="008A5705"/>
    <w:rsid w:val="008B1A62"/>
    <w:rsid w:val="008B38F4"/>
    <w:rsid w:val="008B6956"/>
    <w:rsid w:val="008B7AE6"/>
    <w:rsid w:val="008E22DA"/>
    <w:rsid w:val="009002AA"/>
    <w:rsid w:val="009051E8"/>
    <w:rsid w:val="00913EB2"/>
    <w:rsid w:val="00914298"/>
    <w:rsid w:val="00916C42"/>
    <w:rsid w:val="009355F0"/>
    <w:rsid w:val="00935DA2"/>
    <w:rsid w:val="0094033F"/>
    <w:rsid w:val="009423D0"/>
    <w:rsid w:val="009448CE"/>
    <w:rsid w:val="00950CA2"/>
    <w:rsid w:val="009704AA"/>
    <w:rsid w:val="009767D0"/>
    <w:rsid w:val="00996C56"/>
    <w:rsid w:val="009A4912"/>
    <w:rsid w:val="009C207D"/>
    <w:rsid w:val="009D7832"/>
    <w:rsid w:val="009E5E85"/>
    <w:rsid w:val="00A01038"/>
    <w:rsid w:val="00A020B4"/>
    <w:rsid w:val="00A144F3"/>
    <w:rsid w:val="00A17144"/>
    <w:rsid w:val="00A37A93"/>
    <w:rsid w:val="00A647EC"/>
    <w:rsid w:val="00A72793"/>
    <w:rsid w:val="00A82852"/>
    <w:rsid w:val="00A95233"/>
    <w:rsid w:val="00AA09CC"/>
    <w:rsid w:val="00AA2C5C"/>
    <w:rsid w:val="00AA397B"/>
    <w:rsid w:val="00AA3FAD"/>
    <w:rsid w:val="00AD17C7"/>
    <w:rsid w:val="00AD79FC"/>
    <w:rsid w:val="00AE3280"/>
    <w:rsid w:val="00AF1CCB"/>
    <w:rsid w:val="00AF4238"/>
    <w:rsid w:val="00B04E69"/>
    <w:rsid w:val="00B4183A"/>
    <w:rsid w:val="00B472E6"/>
    <w:rsid w:val="00B71DF6"/>
    <w:rsid w:val="00B73104"/>
    <w:rsid w:val="00B9498E"/>
    <w:rsid w:val="00BB56EA"/>
    <w:rsid w:val="00BD7FEE"/>
    <w:rsid w:val="00BE20F9"/>
    <w:rsid w:val="00BE3C3B"/>
    <w:rsid w:val="00C05059"/>
    <w:rsid w:val="00C10933"/>
    <w:rsid w:val="00C11C57"/>
    <w:rsid w:val="00C130C5"/>
    <w:rsid w:val="00C14599"/>
    <w:rsid w:val="00C352FE"/>
    <w:rsid w:val="00C37303"/>
    <w:rsid w:val="00C42726"/>
    <w:rsid w:val="00C5643C"/>
    <w:rsid w:val="00C863BD"/>
    <w:rsid w:val="00CA5E33"/>
    <w:rsid w:val="00CB178C"/>
    <w:rsid w:val="00CC1CC6"/>
    <w:rsid w:val="00CC3EB4"/>
    <w:rsid w:val="00CD07E6"/>
    <w:rsid w:val="00CD2EE9"/>
    <w:rsid w:val="00CD3F45"/>
    <w:rsid w:val="00CD59DB"/>
    <w:rsid w:val="00CE1217"/>
    <w:rsid w:val="00CE589F"/>
    <w:rsid w:val="00CE6DAF"/>
    <w:rsid w:val="00CF1961"/>
    <w:rsid w:val="00D03068"/>
    <w:rsid w:val="00D053B5"/>
    <w:rsid w:val="00D07F3F"/>
    <w:rsid w:val="00D21C4A"/>
    <w:rsid w:val="00D22106"/>
    <w:rsid w:val="00D246C5"/>
    <w:rsid w:val="00D3039B"/>
    <w:rsid w:val="00D3312E"/>
    <w:rsid w:val="00D34CD7"/>
    <w:rsid w:val="00D40237"/>
    <w:rsid w:val="00D4154B"/>
    <w:rsid w:val="00D4613F"/>
    <w:rsid w:val="00D46A13"/>
    <w:rsid w:val="00D46F1B"/>
    <w:rsid w:val="00D50287"/>
    <w:rsid w:val="00D53514"/>
    <w:rsid w:val="00D55D25"/>
    <w:rsid w:val="00D56F01"/>
    <w:rsid w:val="00D7055D"/>
    <w:rsid w:val="00D72258"/>
    <w:rsid w:val="00D73688"/>
    <w:rsid w:val="00DC0EA7"/>
    <w:rsid w:val="00DC14C5"/>
    <w:rsid w:val="00DD14E8"/>
    <w:rsid w:val="00DD3B3F"/>
    <w:rsid w:val="00DE3F59"/>
    <w:rsid w:val="00DF5ECA"/>
    <w:rsid w:val="00E03E98"/>
    <w:rsid w:val="00E15890"/>
    <w:rsid w:val="00E20BBB"/>
    <w:rsid w:val="00E23C30"/>
    <w:rsid w:val="00E801CE"/>
    <w:rsid w:val="00E8741D"/>
    <w:rsid w:val="00EA10E7"/>
    <w:rsid w:val="00EA36D3"/>
    <w:rsid w:val="00EC769C"/>
    <w:rsid w:val="00ED61DF"/>
    <w:rsid w:val="00EE7BB6"/>
    <w:rsid w:val="00EF159F"/>
    <w:rsid w:val="00EF74F1"/>
    <w:rsid w:val="00F11911"/>
    <w:rsid w:val="00F13729"/>
    <w:rsid w:val="00F514B0"/>
    <w:rsid w:val="00F645DD"/>
    <w:rsid w:val="00F8695E"/>
    <w:rsid w:val="00F90CE8"/>
    <w:rsid w:val="00FA0EBA"/>
    <w:rsid w:val="00FB7A31"/>
    <w:rsid w:val="00FC4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EFE9"/>
  <w15:docId w15:val="{4A59C05E-902A-40C8-B51D-D7EBCEEA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23D0"/>
    <w:rPr>
      <w:lang w:val="en-GB"/>
    </w:rPr>
  </w:style>
  <w:style w:type="paragraph" w:styleId="berschrift1">
    <w:name w:val="heading 1"/>
    <w:basedOn w:val="Standard"/>
    <w:link w:val="berschrift1Zchn"/>
    <w:uiPriority w:val="9"/>
    <w:qFormat/>
    <w:rsid w:val="00CA5E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9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2600"/>
    <w:pPr>
      <w:ind w:left="720"/>
      <w:contextualSpacing/>
    </w:pPr>
  </w:style>
  <w:style w:type="paragraph" w:styleId="Funotentext">
    <w:name w:val="footnote text"/>
    <w:basedOn w:val="Standard"/>
    <w:link w:val="FunotentextZchn"/>
    <w:uiPriority w:val="99"/>
    <w:semiHidden/>
    <w:unhideWhenUsed/>
    <w:rsid w:val="008226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2600"/>
    <w:rPr>
      <w:sz w:val="20"/>
      <w:szCs w:val="20"/>
    </w:rPr>
  </w:style>
  <w:style w:type="character" w:styleId="Funotenzeichen">
    <w:name w:val="footnote reference"/>
    <w:basedOn w:val="Absatz-Standardschriftart"/>
    <w:uiPriority w:val="99"/>
    <w:semiHidden/>
    <w:unhideWhenUsed/>
    <w:rsid w:val="00822600"/>
    <w:rPr>
      <w:vertAlign w:val="superscript"/>
    </w:rPr>
  </w:style>
  <w:style w:type="character" w:styleId="Hyperlink">
    <w:name w:val="Hyperlink"/>
    <w:basedOn w:val="Absatz-Standardschriftart"/>
    <w:uiPriority w:val="99"/>
    <w:unhideWhenUsed/>
    <w:rsid w:val="00BD7FEE"/>
    <w:rPr>
      <w:color w:val="0563C1" w:themeColor="hyperlink"/>
      <w:u w:val="single"/>
    </w:rPr>
  </w:style>
  <w:style w:type="character" w:customStyle="1" w:styleId="NichtaufgelsteErwhnung1">
    <w:name w:val="Nicht aufgelöste Erwähnung1"/>
    <w:basedOn w:val="Absatz-Standardschriftart"/>
    <w:uiPriority w:val="99"/>
    <w:semiHidden/>
    <w:unhideWhenUsed/>
    <w:rsid w:val="00BD7FEE"/>
    <w:rPr>
      <w:color w:val="605E5C"/>
      <w:shd w:val="clear" w:color="auto" w:fill="E1DFDD"/>
    </w:rPr>
  </w:style>
  <w:style w:type="character" w:styleId="BesuchterLink">
    <w:name w:val="FollowedHyperlink"/>
    <w:basedOn w:val="Absatz-Standardschriftart"/>
    <w:uiPriority w:val="99"/>
    <w:semiHidden/>
    <w:unhideWhenUsed/>
    <w:rsid w:val="00B04E69"/>
    <w:rPr>
      <w:color w:val="954F72" w:themeColor="followedHyperlink"/>
      <w:u w:val="single"/>
    </w:rPr>
  </w:style>
  <w:style w:type="paragraph" w:styleId="Sprechblasentext">
    <w:name w:val="Balloon Text"/>
    <w:basedOn w:val="Standard"/>
    <w:link w:val="SprechblasentextZchn"/>
    <w:uiPriority w:val="99"/>
    <w:semiHidden/>
    <w:unhideWhenUsed/>
    <w:rsid w:val="000B1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1F33"/>
    <w:rPr>
      <w:rFonts w:ascii="Segoe UI" w:hAnsi="Segoe UI" w:cs="Segoe UI"/>
      <w:sz w:val="18"/>
      <w:szCs w:val="18"/>
    </w:rPr>
  </w:style>
  <w:style w:type="paragraph" w:styleId="Textkrper">
    <w:name w:val="Body Text"/>
    <w:basedOn w:val="Standard"/>
    <w:link w:val="TextkrperZchn"/>
    <w:uiPriority w:val="99"/>
    <w:semiHidden/>
    <w:unhideWhenUsed/>
    <w:rsid w:val="00EA36D3"/>
    <w:pPr>
      <w:spacing w:after="120"/>
    </w:pPr>
  </w:style>
  <w:style w:type="character" w:customStyle="1" w:styleId="TextkrperZchn">
    <w:name w:val="Textkörper Zchn"/>
    <w:basedOn w:val="Absatz-Standardschriftart"/>
    <w:link w:val="Textkrper"/>
    <w:uiPriority w:val="99"/>
    <w:semiHidden/>
    <w:rsid w:val="00EA36D3"/>
  </w:style>
  <w:style w:type="character" w:styleId="Kommentarzeichen">
    <w:name w:val="annotation reference"/>
    <w:basedOn w:val="Absatz-Standardschriftart"/>
    <w:uiPriority w:val="99"/>
    <w:semiHidden/>
    <w:unhideWhenUsed/>
    <w:rsid w:val="00EA10E7"/>
    <w:rPr>
      <w:sz w:val="16"/>
      <w:szCs w:val="16"/>
    </w:rPr>
  </w:style>
  <w:style w:type="paragraph" w:styleId="Kommentartext">
    <w:name w:val="annotation text"/>
    <w:basedOn w:val="Standard"/>
    <w:link w:val="KommentartextZchn"/>
    <w:uiPriority w:val="99"/>
    <w:unhideWhenUsed/>
    <w:rsid w:val="00EA10E7"/>
    <w:pPr>
      <w:spacing w:line="240" w:lineRule="auto"/>
    </w:pPr>
    <w:rPr>
      <w:sz w:val="20"/>
      <w:szCs w:val="20"/>
    </w:rPr>
  </w:style>
  <w:style w:type="character" w:customStyle="1" w:styleId="KommentartextZchn">
    <w:name w:val="Kommentartext Zchn"/>
    <w:basedOn w:val="Absatz-Standardschriftart"/>
    <w:link w:val="Kommentartext"/>
    <w:uiPriority w:val="99"/>
    <w:rsid w:val="00EA10E7"/>
    <w:rPr>
      <w:sz w:val="20"/>
      <w:szCs w:val="20"/>
    </w:rPr>
  </w:style>
  <w:style w:type="paragraph" w:styleId="Kommentarthema">
    <w:name w:val="annotation subject"/>
    <w:basedOn w:val="Kommentartext"/>
    <w:next w:val="Kommentartext"/>
    <w:link w:val="KommentarthemaZchn"/>
    <w:uiPriority w:val="99"/>
    <w:semiHidden/>
    <w:unhideWhenUsed/>
    <w:rsid w:val="00EA10E7"/>
    <w:rPr>
      <w:b/>
      <w:bCs/>
    </w:rPr>
  </w:style>
  <w:style w:type="character" w:customStyle="1" w:styleId="KommentarthemaZchn">
    <w:name w:val="Kommentarthema Zchn"/>
    <w:basedOn w:val="KommentartextZchn"/>
    <w:link w:val="Kommentarthema"/>
    <w:uiPriority w:val="99"/>
    <w:semiHidden/>
    <w:rsid w:val="00EA10E7"/>
    <w:rPr>
      <w:b/>
      <w:bCs/>
      <w:sz w:val="20"/>
      <w:szCs w:val="20"/>
    </w:rPr>
  </w:style>
  <w:style w:type="paragraph" w:styleId="berarbeitung">
    <w:name w:val="Revision"/>
    <w:hidden/>
    <w:uiPriority w:val="99"/>
    <w:semiHidden/>
    <w:rsid w:val="00035BF3"/>
    <w:pPr>
      <w:spacing w:after="0" w:line="240" w:lineRule="auto"/>
    </w:pPr>
  </w:style>
  <w:style w:type="paragraph" w:styleId="Kopfzeile">
    <w:name w:val="header"/>
    <w:basedOn w:val="Standard"/>
    <w:link w:val="KopfzeileZchn"/>
    <w:uiPriority w:val="99"/>
    <w:unhideWhenUsed/>
    <w:rsid w:val="001B61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192"/>
  </w:style>
  <w:style w:type="paragraph" w:styleId="Fuzeile">
    <w:name w:val="footer"/>
    <w:basedOn w:val="Standard"/>
    <w:link w:val="FuzeileZchn"/>
    <w:uiPriority w:val="99"/>
    <w:unhideWhenUsed/>
    <w:rsid w:val="001B61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192"/>
  </w:style>
  <w:style w:type="character" w:customStyle="1" w:styleId="NichtaufgelsteErwhnung2">
    <w:name w:val="Nicht aufgelöste Erwähnung2"/>
    <w:basedOn w:val="Absatz-Standardschriftart"/>
    <w:uiPriority w:val="99"/>
    <w:semiHidden/>
    <w:unhideWhenUsed/>
    <w:rsid w:val="00DC0EA7"/>
    <w:rPr>
      <w:color w:val="605E5C"/>
      <w:shd w:val="clear" w:color="auto" w:fill="E1DFDD"/>
    </w:rPr>
  </w:style>
  <w:style w:type="character" w:customStyle="1" w:styleId="highlight">
    <w:name w:val="highlight"/>
    <w:basedOn w:val="Absatz-Standardschriftart"/>
    <w:rsid w:val="00CD59DB"/>
  </w:style>
  <w:style w:type="character" w:styleId="NichtaufgelsteErwhnung">
    <w:name w:val="Unresolved Mention"/>
    <w:basedOn w:val="Absatz-Standardschriftart"/>
    <w:uiPriority w:val="99"/>
    <w:semiHidden/>
    <w:unhideWhenUsed/>
    <w:rsid w:val="00C130C5"/>
    <w:rPr>
      <w:color w:val="605E5C"/>
      <w:shd w:val="clear" w:color="auto" w:fill="E1DFDD"/>
    </w:rPr>
  </w:style>
  <w:style w:type="character" w:customStyle="1" w:styleId="berschrift1Zchn">
    <w:name w:val="Überschrift 1 Zchn"/>
    <w:basedOn w:val="Absatz-Standardschriftart"/>
    <w:link w:val="berschrift1"/>
    <w:uiPriority w:val="9"/>
    <w:rsid w:val="00CA5E33"/>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970861">
      <w:bodyDiv w:val="1"/>
      <w:marLeft w:val="0"/>
      <w:marRight w:val="0"/>
      <w:marTop w:val="0"/>
      <w:marBottom w:val="0"/>
      <w:divBdr>
        <w:top w:val="none" w:sz="0" w:space="0" w:color="auto"/>
        <w:left w:val="none" w:sz="0" w:space="0" w:color="auto"/>
        <w:bottom w:val="none" w:sz="0" w:space="0" w:color="auto"/>
        <w:right w:val="none" w:sz="0" w:space="0" w:color="auto"/>
      </w:divBdr>
    </w:div>
    <w:div w:id="7508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zregister.de/treg/en/start?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C379-6512-4594-B608-B6547F98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Thelen, M. (BNotK)</dc:creator>
  <cp:lastModifiedBy>Juergen Kadel</cp:lastModifiedBy>
  <cp:revision>2</cp:revision>
  <cp:lastPrinted>2020-01-17T06:57:00Z</cp:lastPrinted>
  <dcterms:created xsi:type="dcterms:W3CDTF">2021-03-20T06:56:00Z</dcterms:created>
  <dcterms:modified xsi:type="dcterms:W3CDTF">2021-03-20T06:56:00Z</dcterms:modified>
</cp:coreProperties>
</file>