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800"/>
        <w:gridCol w:w="4763"/>
      </w:tblGrid>
      <w:tr w:rsidR="00701A87" w:rsidTr="000E6E9E">
        <w:tc>
          <w:tcPr>
            <w:tcW w:w="3468" w:type="dxa"/>
          </w:tcPr>
          <w:p w:rsidR="00701A87" w:rsidRDefault="00701A87">
            <w:pPr>
              <w:spacing w:line="360" w:lineRule="auto"/>
              <w:ind w:right="-15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Roland Zappek</w:t>
            </w:r>
          </w:p>
          <w:p w:rsidR="00701A87" w:rsidRDefault="00701A87">
            <w:pPr>
              <w:spacing w:line="360" w:lineRule="auto"/>
              <w:ind w:right="-813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Klaus Humburg</w:t>
            </w:r>
            <w:bookmarkStart w:id="0" w:name="_GoBack"/>
            <w:bookmarkEnd w:id="0"/>
          </w:p>
          <w:p w:rsidR="00701A87" w:rsidRDefault="00701A87">
            <w:pPr>
              <w:spacing w:line="360" w:lineRule="auto"/>
              <w:ind w:right="-813"/>
              <w:rPr>
                <w:rFonts w:ascii="Arial" w:hAnsi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Rechtsanwälte und Notare</w:t>
            </w:r>
          </w:p>
          <w:p w:rsidR="00701A87" w:rsidRDefault="00701A87">
            <w:pPr>
              <w:ind w:right="-153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hideMark/>
          </w:tcPr>
          <w:p w:rsidR="00701A87" w:rsidRDefault="00701A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1EAD34E" wp14:editId="48B90F16">
                  <wp:extent cx="579120" cy="693420"/>
                  <wp:effectExtent l="0" t="0" r="0" b="0"/>
                  <wp:docPr id="1" name="Grafik 1" descr="http://www.deutsch-werden.de/images/Hessen_Wapp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utsch-werden.de/images/Hessen_Wapp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:rsidR="00701A87" w:rsidRDefault="00701A87">
            <w:pPr>
              <w:spacing w:line="360" w:lineRule="auto"/>
              <w:ind w:right="-8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Frankfurter Str. 4, 34117 Kassel</w:t>
            </w:r>
          </w:p>
          <w:p w:rsidR="00701A87" w:rsidRDefault="00701A87">
            <w:pPr>
              <w:spacing w:line="360" w:lineRule="auto"/>
              <w:ind w:right="-8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Telefon: 0561/70026-0 </w:t>
            </w:r>
            <w:r>
              <w:rPr>
                <w:rFonts w:ascii="Courier New" w:hAnsi="Courier New" w:cs="Courier New"/>
                <w:sz w:val="18"/>
                <w:szCs w:val="18"/>
              </w:rPr>
              <w:t>·</w:t>
            </w:r>
            <w:r>
              <w:rPr>
                <w:rFonts w:ascii="Arial" w:hAnsi="Arial"/>
                <w:sz w:val="18"/>
                <w:szCs w:val="18"/>
              </w:rPr>
              <w:t>Fax: 0561/70026-26</w:t>
            </w:r>
          </w:p>
          <w:p w:rsidR="00701A87" w:rsidRDefault="000E6E9E">
            <w:pPr>
              <w:spacing w:line="360" w:lineRule="auto"/>
              <w:ind w:right="-813"/>
              <w:rPr>
                <w:rFonts w:ascii="Arial" w:hAnsi="Arial"/>
                <w:sz w:val="18"/>
                <w:szCs w:val="18"/>
              </w:rPr>
            </w:pPr>
            <w:hyperlink r:id="rId7" w:history="1">
              <w:r w:rsidR="00701A87">
                <w:rPr>
                  <w:rStyle w:val="Hyperlink"/>
                  <w:rFonts w:ascii="Arial" w:hAnsi="Arial"/>
                  <w:sz w:val="18"/>
                  <w:szCs w:val="18"/>
                </w:rPr>
                <w:t>info@sgh-kassel.de</w:t>
              </w:r>
            </w:hyperlink>
            <w:r w:rsidR="00701A87">
              <w:rPr>
                <w:rFonts w:ascii="Arial" w:hAnsi="Arial"/>
                <w:sz w:val="18"/>
                <w:szCs w:val="18"/>
              </w:rPr>
              <w:t xml:space="preserve"> </w:t>
            </w:r>
            <w:r w:rsidR="00701A87">
              <w:rPr>
                <w:rFonts w:ascii="Courier New" w:hAnsi="Courier New" w:cs="Courier New"/>
                <w:sz w:val="18"/>
                <w:szCs w:val="18"/>
              </w:rPr>
              <w:t>·</w:t>
            </w:r>
            <w:r>
              <w:rPr>
                <w:rFonts w:ascii="Arial" w:hAnsi="Arial"/>
                <w:sz w:val="18"/>
                <w:szCs w:val="18"/>
              </w:rPr>
              <w:t xml:space="preserve"> www.notare-zappek-humburg</w:t>
            </w:r>
            <w:r w:rsidR="00701A87">
              <w:rPr>
                <w:rFonts w:ascii="Arial" w:hAnsi="Arial"/>
                <w:sz w:val="18"/>
                <w:szCs w:val="18"/>
              </w:rPr>
              <w:t>.de</w:t>
            </w:r>
          </w:p>
          <w:p w:rsidR="00701A87" w:rsidRDefault="00701A8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701A87" w:rsidRDefault="00701A87" w:rsidP="00701A87">
      <w:pPr>
        <w:rPr>
          <w:rFonts w:ascii="Arial" w:hAnsi="Arial"/>
          <w:b/>
        </w:rPr>
      </w:pPr>
    </w:p>
    <w:p w:rsidR="00701A87" w:rsidRDefault="00701A87" w:rsidP="00701A87">
      <w:pPr>
        <w:rPr>
          <w:rFonts w:ascii="Arial" w:hAnsi="Arial"/>
          <w:b/>
        </w:rPr>
      </w:pPr>
    </w:p>
    <w:p w:rsidR="00701A87" w:rsidRDefault="00701A87" w:rsidP="00701A87">
      <w:pPr>
        <w:rPr>
          <w:rFonts w:ascii="Arial" w:hAnsi="Arial"/>
          <w:b/>
        </w:rPr>
      </w:pPr>
    </w:p>
    <w:p w:rsidR="00701A87" w:rsidRDefault="00701A87" w:rsidP="00701A87">
      <w:pPr>
        <w:rPr>
          <w:rFonts w:ascii="Arial" w:hAnsi="Arial"/>
          <w:b/>
        </w:rPr>
      </w:pPr>
      <w:r>
        <w:rPr>
          <w:rFonts w:ascii="Arial" w:hAnsi="Arial"/>
          <w:b/>
        </w:rPr>
        <w:t>Datenblatt Bauträgervertrag</w:t>
      </w:r>
    </w:p>
    <w:p w:rsidR="00701A87" w:rsidRDefault="00701A87" w:rsidP="00701A87">
      <w:pPr>
        <w:rPr>
          <w:rFonts w:ascii="Arial" w:hAnsi="Arial"/>
        </w:rPr>
      </w:pPr>
    </w:p>
    <w:p w:rsidR="00701A87" w:rsidRDefault="00701A87" w:rsidP="00701A87">
      <w:pPr>
        <w:rPr>
          <w:rFonts w:ascii="Arial" w:hAnsi="Arial"/>
        </w:rPr>
      </w:pPr>
    </w:p>
    <w:p w:rsidR="00701A87" w:rsidRDefault="00701A87" w:rsidP="00701A87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Käufer 1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Vorname: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Nachname: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Geburtsname: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Geburtsdatum: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Staatsangehörigkeit: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Familienstand: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Adresse: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 Festnetz: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 Mobil: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E-Mail: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Steuer-ID-Nr.: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</w:p>
    <w:p w:rsidR="00701A87" w:rsidRDefault="00701A87" w:rsidP="00701A87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Käufer 2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Vorname: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Nachname: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Geburtsname: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Geburtsdatum: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Staatsangehörigkeit: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Familienstand: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Adresse: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 Festnetz: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 Mobil: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E-Mail:</w:t>
      </w:r>
    </w:p>
    <w:p w:rsidR="00701A87" w:rsidRDefault="00701A87" w:rsidP="00701A8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Steuer-ID-Nr.:</w:t>
      </w:r>
    </w:p>
    <w:p w:rsidR="00701A87" w:rsidRDefault="00701A87" w:rsidP="00701A87">
      <w:pPr>
        <w:rPr>
          <w:rFonts w:ascii="Arial" w:hAnsi="Arial"/>
          <w:sz w:val="22"/>
        </w:rPr>
      </w:pPr>
    </w:p>
    <w:p w:rsidR="00701A87" w:rsidRDefault="00701A87" w:rsidP="00701A87">
      <w:pPr>
        <w:rPr>
          <w:rFonts w:ascii="Arial" w:hAnsi="Arial"/>
          <w:sz w:val="22"/>
        </w:rPr>
      </w:pPr>
    </w:p>
    <w:p w:rsidR="00701A87" w:rsidRDefault="00701A87" w:rsidP="00701A87">
      <w:pPr>
        <w:rPr>
          <w:rFonts w:ascii="Arial" w:hAnsi="Arial"/>
          <w:sz w:val="22"/>
        </w:rPr>
      </w:pPr>
    </w:p>
    <w:p w:rsidR="00D866AA" w:rsidRDefault="00D866AA"/>
    <w:sectPr w:rsidR="00D866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87"/>
    <w:rsid w:val="000E6E9E"/>
    <w:rsid w:val="00701A87"/>
    <w:rsid w:val="00D8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701A87"/>
    <w:rPr>
      <w:color w:val="0000FF"/>
      <w:u w:val="single"/>
    </w:rPr>
  </w:style>
  <w:style w:type="table" w:styleId="Tabellenraster">
    <w:name w:val="Table Grid"/>
    <w:basedOn w:val="NormaleTabelle"/>
    <w:rsid w:val="0070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A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A8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701A87"/>
    <w:rPr>
      <w:color w:val="0000FF"/>
      <w:u w:val="single"/>
    </w:rPr>
  </w:style>
  <w:style w:type="table" w:styleId="Tabellenraster">
    <w:name w:val="Table Grid"/>
    <w:basedOn w:val="NormaleTabelle"/>
    <w:rsid w:val="0070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A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A8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gh-kassel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deutsch-werden.de/images/Hessen_Wappen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Dr. Herr pp., Wetzel, Christiane</dc:creator>
  <cp:lastModifiedBy>RAe Dr. Herr pp., Batz, Sonja</cp:lastModifiedBy>
  <cp:revision>2</cp:revision>
  <dcterms:created xsi:type="dcterms:W3CDTF">2017-07-25T13:37:00Z</dcterms:created>
  <dcterms:modified xsi:type="dcterms:W3CDTF">2018-01-02T07:59:00Z</dcterms:modified>
</cp:coreProperties>
</file>